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B5C2296" w14:textId="62BDD9DC" w:rsidR="005027BB" w:rsidRPr="00E129D6" w:rsidRDefault="005027BB" w:rsidP="005027BB">
      <w:pPr>
        <w:widowControl/>
        <w:tabs>
          <w:tab w:val="left" w:pos="851"/>
          <w:tab w:val="left" w:pos="993"/>
        </w:tabs>
        <w:jc w:val="center"/>
        <w:outlineLvl w:val="1"/>
        <w:rPr>
          <w:rFonts w:ascii="Times New Roman" w:eastAsia="標楷體" w:hAnsi="Times New Roman"/>
        </w:rPr>
      </w:pPr>
      <w:r w:rsidRPr="00E129D6">
        <w:rPr>
          <w:rFonts w:ascii="Times New Roman" w:eastAsia="標楷體" w:hAnsi="Times New Roman" w:hint="eastAsia"/>
          <w:sz w:val="28"/>
        </w:rPr>
        <w:t>教案名稱</w:t>
      </w:r>
      <w:r w:rsidRPr="00E129D6">
        <w:rPr>
          <w:rFonts w:ascii="Times New Roman" w:eastAsia="標楷體" w:hAnsi="Times New Roman" w:hint="eastAsia"/>
          <w:sz w:val="28"/>
        </w:rPr>
        <w:t xml:space="preserve"> </w:t>
      </w:r>
      <w:r w:rsidRPr="00E129D6">
        <w:rPr>
          <w:rFonts w:ascii="Times New Roman" w:eastAsia="標楷體" w:hAnsi="Times New Roman" w:hint="eastAsia"/>
          <w:sz w:val="28"/>
        </w:rPr>
        <w:t>：</w:t>
      </w:r>
      <w:bookmarkStart w:id="0" w:name="_Hlk176871794"/>
      <w:r>
        <w:rPr>
          <w:rFonts w:ascii="Times New Roman" w:eastAsia="標楷體" w:hAnsi="Times New Roman" w:hint="eastAsia"/>
          <w:b/>
          <w:sz w:val="28"/>
        </w:rPr>
        <w:t>眾聲喧嘩的臺灣</w:t>
      </w:r>
      <w:proofErr w:type="gramStart"/>
      <w:r>
        <w:rPr>
          <w:rFonts w:ascii="Times New Roman" w:eastAsia="標楷體" w:hAnsi="Times New Roman" w:hint="eastAsia"/>
          <w:b/>
          <w:sz w:val="28"/>
        </w:rPr>
        <w:t>1920</w:t>
      </w:r>
      <w:proofErr w:type="gramEnd"/>
      <w:r>
        <w:rPr>
          <w:rFonts w:ascii="Times New Roman" w:eastAsia="標楷體" w:hAnsi="Times New Roman" w:hint="eastAsia"/>
          <w:b/>
          <w:sz w:val="28"/>
        </w:rPr>
        <w:t>年代</w:t>
      </w:r>
      <w:bookmarkEnd w:id="0"/>
    </w:p>
    <w:p w14:paraId="18A7C556" w14:textId="77777777" w:rsidR="005027BB" w:rsidRDefault="005027BB" w:rsidP="005027BB">
      <w:pPr>
        <w:widowControl/>
        <w:tabs>
          <w:tab w:val="left" w:pos="851"/>
          <w:tab w:val="left" w:pos="993"/>
        </w:tabs>
        <w:jc w:val="both"/>
        <w:outlineLvl w:val="1"/>
        <w:rPr>
          <w:rFonts w:ascii="Times New Roman" w:eastAsia="標楷體" w:hAnsi="Times New Roman"/>
        </w:rPr>
      </w:pPr>
    </w:p>
    <w:tbl>
      <w:tblPr>
        <w:tblStyle w:val="af4"/>
        <w:tblW w:w="0" w:type="auto"/>
        <w:jc w:val="center"/>
        <w:tblLook w:val="04A0" w:firstRow="1" w:lastRow="0" w:firstColumn="1" w:lastColumn="0" w:noHBand="0" w:noVBand="1"/>
      </w:tblPr>
      <w:tblGrid>
        <w:gridCol w:w="8296"/>
      </w:tblGrid>
      <w:tr w:rsidR="005027BB" w14:paraId="7612EAC9" w14:textId="77777777" w:rsidTr="005027BB">
        <w:trPr>
          <w:jc w:val="center"/>
        </w:trPr>
        <w:tc>
          <w:tcPr>
            <w:tcW w:w="8296" w:type="dxa"/>
            <w:shd w:val="clear" w:color="auto" w:fill="D9D9D9" w:themeFill="background1" w:themeFillShade="D9"/>
          </w:tcPr>
          <w:p w14:paraId="774A3CFF" w14:textId="77777777" w:rsidR="005027BB" w:rsidRDefault="005027BB" w:rsidP="00F91067">
            <w:pPr>
              <w:tabs>
                <w:tab w:val="left" w:pos="851"/>
                <w:tab w:val="left" w:pos="993"/>
              </w:tabs>
              <w:autoSpaceDN/>
              <w:jc w:val="center"/>
              <w:textAlignment w:val="auto"/>
              <w:outlineLvl w:val="2"/>
              <w:rPr>
                <w:rFonts w:ascii="標楷體" w:eastAsia="標楷體" w:hAnsi="標楷體"/>
                <w:color w:val="000000" w:themeColor="text1"/>
                <w:sz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</w:rPr>
              <w:t>教案簡介</w:t>
            </w:r>
          </w:p>
        </w:tc>
      </w:tr>
      <w:tr w:rsidR="005027BB" w:rsidRPr="00784CAF" w14:paraId="1EFE7B99" w14:textId="77777777" w:rsidTr="005027BB">
        <w:trPr>
          <w:trHeight w:val="3417"/>
          <w:jc w:val="center"/>
        </w:trPr>
        <w:tc>
          <w:tcPr>
            <w:tcW w:w="8296" w:type="dxa"/>
            <w:vAlign w:val="center"/>
          </w:tcPr>
          <w:p w14:paraId="4EC60D71" w14:textId="24C07188" w:rsidR="001953F5" w:rsidRPr="00876B8E" w:rsidRDefault="001953F5" w:rsidP="00F70674">
            <w:pPr>
              <w:tabs>
                <w:tab w:val="left" w:pos="851"/>
                <w:tab w:val="left" w:pos="993"/>
              </w:tabs>
              <w:autoSpaceDN/>
              <w:jc w:val="both"/>
              <w:textAlignment w:val="auto"/>
              <w:outlineLvl w:val="2"/>
              <w:rPr>
                <w:rFonts w:ascii="標楷體" w:eastAsia="標楷體" w:hAnsi="標楷體"/>
                <w:color w:val="000000" w:themeColor="text1"/>
                <w:sz w:val="28"/>
              </w:rPr>
            </w:pPr>
            <w:r w:rsidRPr="001953F5">
              <w:rPr>
                <w:rFonts w:ascii="標楷體" w:eastAsia="標楷體" w:hAnsi="標楷體" w:hint="eastAsia"/>
                <w:color w:val="000000" w:themeColor="text1"/>
                <w:sz w:val="28"/>
              </w:rPr>
              <w:t>在</w:t>
            </w:r>
            <w:proofErr w:type="gramStart"/>
            <w:r w:rsidRPr="001953F5">
              <w:rPr>
                <w:rFonts w:ascii="標楷體" w:eastAsia="標楷體" w:hAnsi="標楷體" w:hint="eastAsia"/>
                <w:color w:val="000000" w:themeColor="text1"/>
                <w:sz w:val="28"/>
              </w:rPr>
              <w:t>1920</w:t>
            </w:r>
            <w:proofErr w:type="gramEnd"/>
            <w:r w:rsidRPr="001953F5">
              <w:rPr>
                <w:rFonts w:ascii="標楷體" w:eastAsia="標楷體" w:hAnsi="標楷體" w:hint="eastAsia"/>
                <w:color w:val="000000" w:themeColor="text1"/>
                <w:sz w:val="28"/>
              </w:rPr>
              <w:t>年代風起雲湧的時代裡，臺灣文化協會以多元思潮和多樣宣傳，帶領社會邁向現代化。然而高中生往往只知道幾位領導人物或政治口號，難以掌握文協在歷史中的重要角色。為了補足這個缺口，本教案結合</w:t>
            </w:r>
            <w:proofErr w:type="gramStart"/>
            <w:r w:rsidRPr="001953F5">
              <w:rPr>
                <w:rFonts w:ascii="標楷體" w:eastAsia="標楷體" w:hAnsi="標楷體" w:hint="eastAsia"/>
                <w:color w:val="000000" w:themeColor="text1"/>
                <w:sz w:val="28"/>
              </w:rPr>
              <w:t>臺</w:t>
            </w:r>
            <w:proofErr w:type="gramEnd"/>
            <w:r w:rsidRPr="001953F5">
              <w:rPr>
                <w:rFonts w:ascii="標楷體" w:eastAsia="標楷體" w:hAnsi="標楷體" w:hint="eastAsia"/>
                <w:color w:val="000000" w:themeColor="text1"/>
                <w:sz w:val="28"/>
              </w:rPr>
              <w:t>史博「樂為世界人」主題網站，設計兩節課、四份學習單，讓學生以小組討論方式</w:t>
            </w:r>
            <w:r>
              <w:rPr>
                <w:rFonts w:ascii="標楷體" w:eastAsia="標楷體" w:hAnsi="標楷體" w:hint="eastAsia"/>
                <w:color w:val="000000" w:themeColor="text1"/>
                <w:sz w:val="28"/>
              </w:rPr>
              <w:t>，比較課文與網站</w:t>
            </w:r>
            <w:r w:rsidRPr="001953F5">
              <w:rPr>
                <w:rFonts w:ascii="標楷體" w:eastAsia="標楷體" w:hAnsi="標楷體" w:hint="eastAsia"/>
                <w:color w:val="000000" w:themeColor="text1"/>
                <w:sz w:val="28"/>
              </w:rPr>
              <w:t>資料，進行整理與歸納。透過這樣的學習歷程，學生不僅能從世界史的角度理解文協的誕生與轉型，也能練習以具體證據說明文協在當時臺灣社會的影響。</w:t>
            </w:r>
          </w:p>
        </w:tc>
      </w:tr>
    </w:tbl>
    <w:p w14:paraId="36A55585" w14:textId="1EB40623" w:rsidR="005027BB" w:rsidRDefault="005027BB" w:rsidP="005027BB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284"/>
          <w:tab w:val="left" w:pos="993"/>
        </w:tabs>
        <w:jc w:val="both"/>
        <w:rPr>
          <w:rFonts w:ascii="標楷體" w:eastAsia="標楷體" w:hAnsi="標楷體" w:cs="Times New Roman"/>
        </w:rPr>
      </w:pPr>
      <w:r>
        <w:rPr>
          <w:rFonts w:ascii="標楷體" w:eastAsia="標楷體" w:hAnsi="標楷體" w:cs="Times New Roman"/>
        </w:rPr>
        <w:br w:type="page"/>
      </w:r>
    </w:p>
    <w:p w14:paraId="7FCE8E2D" w14:textId="77777777" w:rsidR="003B6EEA" w:rsidRPr="00E64916" w:rsidRDefault="00745FD3" w:rsidP="00144AC3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  <w:tab w:val="left" w:pos="993"/>
        </w:tabs>
        <w:ind w:hanging="731"/>
        <w:jc w:val="both"/>
        <w:rPr>
          <w:rFonts w:ascii="標楷體" w:eastAsia="標楷體" w:hAnsi="標楷體" w:cs="標楷體"/>
        </w:rPr>
      </w:pPr>
      <w:r w:rsidRPr="00E64916">
        <w:rPr>
          <w:rFonts w:ascii="標楷體" w:eastAsia="標楷體" w:hAnsi="標楷體" w:cs="標楷體"/>
        </w:rPr>
        <w:lastRenderedPageBreak/>
        <w:t>教案與學習單使用說明</w:t>
      </w:r>
    </w:p>
    <w:tbl>
      <w:tblPr>
        <w:tblStyle w:val="a5"/>
        <w:tblW w:w="9918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1271"/>
        <w:gridCol w:w="1276"/>
        <w:gridCol w:w="1559"/>
        <w:gridCol w:w="1276"/>
        <w:gridCol w:w="4536"/>
      </w:tblGrid>
      <w:tr w:rsidR="009220B2" w:rsidRPr="009220B2" w14:paraId="4BE27933" w14:textId="77777777" w:rsidTr="00C24AC0">
        <w:trPr>
          <w:trHeight w:val="56"/>
          <w:jc w:val="center"/>
        </w:trPr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3163C3" w14:textId="77777777" w:rsidR="003B6EEA" w:rsidRPr="009220B2" w:rsidRDefault="00745FD3">
            <w:pPr>
              <w:jc w:val="center"/>
              <w:rPr>
                <w:rFonts w:ascii="標楷體" w:eastAsia="標楷體" w:hAnsi="標楷體" w:cs="標楷體"/>
                <w:sz w:val="23"/>
                <w:szCs w:val="23"/>
              </w:rPr>
            </w:pPr>
            <w:r w:rsidRPr="009220B2">
              <w:rPr>
                <w:rFonts w:ascii="標楷體" w:eastAsia="標楷體" w:hAnsi="標楷體" w:cs="標楷體"/>
                <w:sz w:val="23"/>
                <w:szCs w:val="23"/>
              </w:rPr>
              <w:t>領域/科目</w:t>
            </w:r>
          </w:p>
        </w:tc>
        <w:tc>
          <w:tcPr>
            <w:tcW w:w="28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CCFCCB" w14:textId="77777777" w:rsidR="003B6EEA" w:rsidRPr="009220B2" w:rsidRDefault="00745FD3">
            <w:pPr>
              <w:jc w:val="both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>社會領域／歷史科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20AC020" w14:textId="77777777" w:rsidR="003B6EEA" w:rsidRPr="009220B2" w:rsidRDefault="00745FD3">
            <w:pPr>
              <w:jc w:val="center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>設計者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79774D" w14:textId="77777777" w:rsidR="003B6EEA" w:rsidRPr="009220B2" w:rsidRDefault="00745FD3">
            <w:pPr>
              <w:jc w:val="both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>國立中大</w:t>
            </w:r>
            <w:proofErr w:type="gramStart"/>
            <w:r w:rsidRPr="009220B2">
              <w:rPr>
                <w:rFonts w:ascii="標楷體" w:eastAsia="標楷體" w:hAnsi="標楷體" w:cs="標楷體"/>
              </w:rPr>
              <w:t>壢</w:t>
            </w:r>
            <w:proofErr w:type="gramEnd"/>
            <w:r w:rsidRPr="009220B2">
              <w:rPr>
                <w:rFonts w:ascii="標楷體" w:eastAsia="標楷體" w:hAnsi="標楷體" w:cs="標楷體"/>
              </w:rPr>
              <w:t>中 徐</w:t>
            </w:r>
            <w:proofErr w:type="gramStart"/>
            <w:r w:rsidRPr="009220B2">
              <w:rPr>
                <w:rFonts w:ascii="標楷體" w:eastAsia="標楷體" w:hAnsi="標楷體" w:cs="標楷體"/>
              </w:rPr>
              <w:t>万</w:t>
            </w:r>
            <w:proofErr w:type="gramEnd"/>
            <w:r w:rsidRPr="009220B2">
              <w:rPr>
                <w:rFonts w:ascii="標楷體" w:eastAsia="標楷體" w:hAnsi="標楷體" w:cs="標楷體"/>
              </w:rPr>
              <w:t>晴</w:t>
            </w:r>
          </w:p>
        </w:tc>
      </w:tr>
      <w:tr w:rsidR="009220B2" w:rsidRPr="009220B2" w14:paraId="53A28888" w14:textId="77777777" w:rsidTr="00C24AC0">
        <w:trPr>
          <w:trHeight w:val="56"/>
          <w:jc w:val="center"/>
        </w:trPr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506428" w14:textId="77777777" w:rsidR="003B6EEA" w:rsidRPr="009220B2" w:rsidRDefault="00745FD3">
            <w:pPr>
              <w:jc w:val="center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>教學單元</w:t>
            </w:r>
          </w:p>
        </w:tc>
        <w:tc>
          <w:tcPr>
            <w:tcW w:w="28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1F2914" w14:textId="735ADF5D" w:rsidR="003B6EEA" w:rsidRPr="009220B2" w:rsidRDefault="00745FD3">
            <w:pPr>
              <w:jc w:val="both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 xml:space="preserve">3-3 </w:t>
            </w:r>
            <w:r w:rsidR="008F6FE3" w:rsidRPr="009220B2">
              <w:rPr>
                <w:rFonts w:ascii="標楷體" w:eastAsia="標楷體" w:hAnsi="標楷體" w:cs="標楷體" w:hint="eastAsia"/>
              </w:rPr>
              <w:t>臺</w:t>
            </w:r>
            <w:r w:rsidR="003D2DE1" w:rsidRPr="009220B2">
              <w:rPr>
                <w:rFonts w:ascii="標楷體" w:eastAsia="標楷體" w:hAnsi="標楷體" w:cs="標楷體" w:hint="eastAsia"/>
              </w:rPr>
              <w:t>灣自覺意識的追求</w:t>
            </w:r>
            <w:r w:rsidRPr="009220B2">
              <w:rPr>
                <w:rFonts w:ascii="標楷體" w:eastAsia="標楷體" w:hAnsi="標楷體" w:cs="標楷體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B778FE1" w14:textId="77777777" w:rsidR="003B6EEA" w:rsidRPr="009220B2" w:rsidRDefault="00745FD3">
            <w:pPr>
              <w:jc w:val="center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>教科書版本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D75347" w14:textId="77777777" w:rsidR="003B6EEA" w:rsidRPr="009220B2" w:rsidRDefault="00745FD3">
            <w:pPr>
              <w:jc w:val="both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>108</w:t>
            </w:r>
            <w:proofErr w:type="gramStart"/>
            <w:r w:rsidRPr="009220B2">
              <w:rPr>
                <w:rFonts w:ascii="標楷體" w:eastAsia="標楷體" w:hAnsi="標楷體" w:cs="標楷體"/>
              </w:rPr>
              <w:t>社會領綱</w:t>
            </w:r>
            <w:proofErr w:type="gramEnd"/>
            <w:r w:rsidRPr="009220B2">
              <w:rPr>
                <w:rFonts w:ascii="標楷體" w:eastAsia="標楷體" w:hAnsi="標楷體" w:cs="標楷體"/>
              </w:rPr>
              <w:t xml:space="preserve"> 龍騰版</w:t>
            </w:r>
          </w:p>
        </w:tc>
      </w:tr>
      <w:tr w:rsidR="009220B2" w:rsidRPr="009220B2" w14:paraId="36255511" w14:textId="77777777" w:rsidTr="00C24AC0">
        <w:trPr>
          <w:trHeight w:val="143"/>
          <w:jc w:val="center"/>
        </w:trPr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5CBD06" w14:textId="77777777" w:rsidR="003B6EEA" w:rsidRPr="009220B2" w:rsidRDefault="00745FD3">
            <w:pPr>
              <w:jc w:val="center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>適用年級</w:t>
            </w:r>
          </w:p>
        </w:tc>
        <w:tc>
          <w:tcPr>
            <w:tcW w:w="28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CC4D13" w14:textId="77777777" w:rsidR="003B6EEA" w:rsidRPr="009220B2" w:rsidRDefault="00745FD3">
            <w:pPr>
              <w:jc w:val="both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 xml:space="preserve">高一                               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B586B9" w14:textId="77777777" w:rsidR="003B6EEA" w:rsidRPr="009220B2" w:rsidRDefault="00745FD3">
            <w:pPr>
              <w:jc w:val="center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>教學節數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FE6995" w14:textId="1A7C05C1" w:rsidR="003B6EEA" w:rsidRPr="009220B2" w:rsidRDefault="003709F5">
            <w:pPr>
              <w:jc w:val="both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 w:hint="eastAsia"/>
              </w:rPr>
              <w:t>2</w:t>
            </w:r>
            <w:r w:rsidR="00745FD3" w:rsidRPr="009220B2">
              <w:rPr>
                <w:rFonts w:ascii="標楷體" w:eastAsia="標楷體" w:hAnsi="標楷體" w:cs="標楷體"/>
              </w:rPr>
              <w:t>節</w:t>
            </w:r>
          </w:p>
        </w:tc>
      </w:tr>
      <w:tr w:rsidR="009220B2" w:rsidRPr="009220B2" w14:paraId="0732A504" w14:textId="77777777" w:rsidTr="00C24AC0">
        <w:trPr>
          <w:trHeight w:val="423"/>
          <w:jc w:val="center"/>
        </w:trPr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3D4225" w14:textId="77777777" w:rsidR="003B6EEA" w:rsidRPr="009220B2" w:rsidRDefault="00745FD3">
            <w:pPr>
              <w:jc w:val="center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>社會領域</w:t>
            </w:r>
          </w:p>
          <w:p w14:paraId="361F5E88" w14:textId="77777777" w:rsidR="003B6EEA" w:rsidRPr="009220B2" w:rsidRDefault="00745FD3">
            <w:pPr>
              <w:jc w:val="center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>核心素養</w:t>
            </w:r>
          </w:p>
          <w:p w14:paraId="6C7A601E" w14:textId="77777777" w:rsidR="003B6EEA" w:rsidRPr="009220B2" w:rsidRDefault="00745FD3">
            <w:pPr>
              <w:jc w:val="center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>具體內涵</w:t>
            </w:r>
          </w:p>
        </w:tc>
        <w:tc>
          <w:tcPr>
            <w:tcW w:w="864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C66180" w14:textId="77777777" w:rsidR="003B6EEA" w:rsidRPr="009220B2" w:rsidRDefault="00745FD3">
            <w:pPr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/>
              </w:rPr>
              <w:t>社</w:t>
            </w:r>
            <w:r w:rsidRPr="009220B2">
              <w:rPr>
                <w:rFonts w:ascii="Times New Roman" w:eastAsia="標楷體" w:hAnsi="Times New Roman" w:cs="Times New Roman"/>
              </w:rPr>
              <w:t>-U-A2</w:t>
            </w:r>
            <w:r w:rsidRPr="009220B2">
              <w:rPr>
                <w:rFonts w:ascii="Times New Roman" w:eastAsia="標楷體" w:hAnsi="Times New Roman" w:cs="Times New Roman"/>
              </w:rPr>
              <w:t>對人類生活相關議題，具備探索、思考、推理、分析、批判、統整與後設思考的素養，並能提出解決各種問題的可能策略。</w:t>
            </w:r>
          </w:p>
          <w:p w14:paraId="2E97360E" w14:textId="77777777" w:rsidR="003B6EEA" w:rsidRPr="009220B2" w:rsidRDefault="00745FD3">
            <w:pPr>
              <w:jc w:val="both"/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/>
              </w:rPr>
              <w:t>社</w:t>
            </w:r>
            <w:r w:rsidRPr="009220B2">
              <w:rPr>
                <w:rFonts w:ascii="Times New Roman" w:eastAsia="標楷體" w:hAnsi="Times New Roman" w:cs="Times New Roman"/>
              </w:rPr>
              <w:t>-U-B1</w:t>
            </w:r>
          </w:p>
          <w:p w14:paraId="2797D77D" w14:textId="0C3239D4" w:rsidR="003B6EEA" w:rsidRPr="009220B2" w:rsidRDefault="00745FD3" w:rsidP="00C21B77">
            <w:pPr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/>
              </w:rPr>
              <w:t>運用語言、文字、圖表、影像、肢體等表徵符號，表達經驗、思想、價值與情意，且能同理他人所表達之意涵，增進與他人溝通。</w:t>
            </w:r>
            <w:r w:rsidRPr="009220B2">
              <w:rPr>
                <w:rFonts w:ascii="Times New Roman" w:eastAsia="標楷體" w:hAnsi="Times New Roman" w:cs="Times New Roman"/>
              </w:rPr>
              <w:t xml:space="preserve">  </w:t>
            </w:r>
          </w:p>
        </w:tc>
      </w:tr>
      <w:tr w:rsidR="009220B2" w:rsidRPr="009220B2" w14:paraId="7972F700" w14:textId="77777777" w:rsidTr="00C24AC0">
        <w:trPr>
          <w:trHeight w:val="313"/>
          <w:jc w:val="center"/>
        </w:trPr>
        <w:tc>
          <w:tcPr>
            <w:tcW w:w="12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F12C52" w14:textId="77777777" w:rsidR="003B6EEA" w:rsidRPr="009220B2" w:rsidRDefault="00745FD3">
            <w:pPr>
              <w:jc w:val="center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>學習重點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3E2387" w14:textId="77777777" w:rsidR="003B6EEA" w:rsidRPr="009220B2" w:rsidRDefault="00745FD3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/>
              </w:rPr>
              <w:t>學習表現</w:t>
            </w:r>
          </w:p>
        </w:tc>
        <w:tc>
          <w:tcPr>
            <w:tcW w:w="73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E5AE6F" w14:textId="77777777" w:rsidR="003B6EEA" w:rsidRPr="009220B2" w:rsidRDefault="00745FD3">
            <w:pPr>
              <w:jc w:val="both"/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/>
              </w:rPr>
              <w:t>歷</w:t>
            </w:r>
            <w:r w:rsidRPr="009220B2">
              <w:rPr>
                <w:rFonts w:ascii="Times New Roman" w:eastAsia="標楷體" w:hAnsi="Times New Roman" w:cs="Times New Roman"/>
              </w:rPr>
              <w:t>1a-Ⅴ-1</w:t>
            </w:r>
            <w:r w:rsidRPr="009220B2">
              <w:rPr>
                <w:rFonts w:ascii="Times New Roman" w:eastAsia="標楷體" w:hAnsi="Times New Roman" w:cs="Times New Roman"/>
              </w:rPr>
              <w:t>說明相關歷史事件或人物在歷史發展中的重要性。</w:t>
            </w:r>
          </w:p>
          <w:p w14:paraId="2B61C19A" w14:textId="77777777" w:rsidR="003B6EEA" w:rsidRPr="009220B2" w:rsidRDefault="00745FD3">
            <w:pPr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/>
              </w:rPr>
              <w:t>歷</w:t>
            </w:r>
            <w:r w:rsidRPr="009220B2">
              <w:rPr>
                <w:rFonts w:ascii="Times New Roman" w:eastAsia="標楷體" w:hAnsi="Times New Roman" w:cs="Times New Roman"/>
              </w:rPr>
              <w:t>1b-Ⅴ-2</w:t>
            </w:r>
            <w:r w:rsidRPr="009220B2">
              <w:rPr>
                <w:rFonts w:ascii="Times New Roman" w:eastAsia="標楷體" w:hAnsi="Times New Roman" w:cs="Times New Roman"/>
              </w:rPr>
              <w:t>辨識、解釋不同歷史時期的變遷與延續。</w:t>
            </w:r>
          </w:p>
          <w:p w14:paraId="604CEC49" w14:textId="77777777" w:rsidR="003B6EEA" w:rsidRPr="009220B2" w:rsidRDefault="00745FD3">
            <w:pPr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/>
              </w:rPr>
              <w:t>歷</w:t>
            </w:r>
            <w:r w:rsidRPr="009220B2">
              <w:rPr>
                <w:rFonts w:ascii="Times New Roman" w:eastAsia="標楷體" w:hAnsi="Times New Roman" w:cs="Times New Roman"/>
              </w:rPr>
              <w:t>1c-Ⅴ-3</w:t>
            </w:r>
            <w:r w:rsidRPr="009220B2">
              <w:rPr>
                <w:rFonts w:ascii="Times New Roman" w:eastAsia="標楷體" w:hAnsi="Times New Roman" w:cs="Times New Roman"/>
              </w:rPr>
              <w:t>反思並評論重要歷史事件的影響。</w:t>
            </w:r>
          </w:p>
          <w:p w14:paraId="503938F0" w14:textId="77777777" w:rsidR="009220B2" w:rsidRDefault="00745FD3">
            <w:pPr>
              <w:jc w:val="both"/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/>
              </w:rPr>
              <w:t>歷</w:t>
            </w:r>
            <w:r w:rsidRPr="009220B2">
              <w:rPr>
                <w:rFonts w:ascii="Times New Roman" w:eastAsia="標楷體" w:hAnsi="Times New Roman" w:cs="Times New Roman"/>
              </w:rPr>
              <w:t>2a-Ⅴ-1</w:t>
            </w:r>
            <w:r w:rsidRPr="009220B2">
              <w:rPr>
                <w:rFonts w:ascii="Times New Roman" w:eastAsia="標楷體" w:hAnsi="Times New Roman" w:cs="Times New Roman"/>
              </w:rPr>
              <w:t>連結本土歷史經驗與他國的歷史發展，深化對史</w:t>
            </w:r>
          </w:p>
          <w:p w14:paraId="0211A755" w14:textId="1C4EDF94" w:rsidR="003B6EEA" w:rsidRPr="009220B2" w:rsidRDefault="009220B2">
            <w:pPr>
              <w:jc w:val="both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 xml:space="preserve">    </w:t>
            </w:r>
            <w:r w:rsidRPr="009220B2">
              <w:rPr>
                <w:rFonts w:ascii="Times New Roman" w:eastAsia="標楷體" w:hAnsi="Times New Roman" w:cs="Times New Roman"/>
              </w:rPr>
              <w:t>事脈絡的理解，發展全球視野。</w:t>
            </w:r>
          </w:p>
          <w:p w14:paraId="7A4D1030" w14:textId="77777777" w:rsidR="003B6EEA" w:rsidRPr="009220B2" w:rsidRDefault="00745FD3">
            <w:pPr>
              <w:jc w:val="both"/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/>
              </w:rPr>
              <w:t>歷</w:t>
            </w:r>
            <w:r w:rsidRPr="009220B2">
              <w:rPr>
                <w:rFonts w:ascii="Times New Roman" w:eastAsia="標楷體" w:hAnsi="Times New Roman" w:cs="Times New Roman"/>
              </w:rPr>
              <w:t>2b-Ⅴ-1</w:t>
            </w:r>
            <w:r w:rsidRPr="009220B2">
              <w:rPr>
                <w:rFonts w:ascii="Times New Roman" w:eastAsia="標楷體" w:hAnsi="Times New Roman" w:cs="Times New Roman"/>
              </w:rPr>
              <w:t>理解時空背景對歷史事件發展或人物的影響。</w:t>
            </w:r>
          </w:p>
        </w:tc>
      </w:tr>
      <w:tr w:rsidR="009220B2" w:rsidRPr="009220B2" w14:paraId="50F6639B" w14:textId="77777777" w:rsidTr="00C24AC0">
        <w:trPr>
          <w:trHeight w:val="507"/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7AAB9E" w14:textId="77777777" w:rsidR="003B6EEA" w:rsidRPr="009220B2" w:rsidRDefault="003B6EE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16A689" w14:textId="77777777" w:rsidR="003B6EEA" w:rsidRPr="009220B2" w:rsidRDefault="00745FD3">
            <w:pPr>
              <w:jc w:val="center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>學習內容</w:t>
            </w:r>
          </w:p>
        </w:tc>
        <w:tc>
          <w:tcPr>
            <w:tcW w:w="73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FFC352" w14:textId="77777777" w:rsidR="003B6EEA" w:rsidRPr="009220B2" w:rsidRDefault="00745FD3">
            <w:pPr>
              <w:jc w:val="both"/>
              <w:rPr>
                <w:rFonts w:ascii="Times New Roman" w:eastAsia="標楷體" w:hAnsi="Times New Roman" w:cs="Times New Roman"/>
              </w:rPr>
            </w:pPr>
            <w:bookmarkStart w:id="1" w:name="_GoBack"/>
            <w:r w:rsidRPr="009220B2">
              <w:rPr>
                <w:rFonts w:ascii="Times New Roman" w:eastAsia="標楷體" w:hAnsi="Times New Roman" w:cs="Times New Roman"/>
              </w:rPr>
              <w:t>歷</w:t>
            </w:r>
            <w:r w:rsidRPr="009220B2">
              <w:rPr>
                <w:rFonts w:ascii="Times New Roman" w:eastAsia="標楷體" w:hAnsi="Times New Roman" w:cs="Times New Roman"/>
              </w:rPr>
              <w:t xml:space="preserve">Da-V-1 </w:t>
            </w:r>
            <w:r w:rsidRPr="009220B2">
              <w:rPr>
                <w:rFonts w:ascii="Times New Roman" w:eastAsia="標楷體" w:hAnsi="Times New Roman" w:cs="Times New Roman"/>
              </w:rPr>
              <w:t>日治時期的人權情況與政治、社會運動。</w:t>
            </w:r>
          </w:p>
          <w:p w14:paraId="28F4C355" w14:textId="258762FE" w:rsidR="003B6EEA" w:rsidRPr="009220B2" w:rsidRDefault="00745FD3">
            <w:pPr>
              <w:rPr>
                <w:rFonts w:ascii="標楷體" w:eastAsia="標楷體" w:hAnsi="標楷體" w:cs="標楷體"/>
                <w:sz w:val="22"/>
                <w:szCs w:val="22"/>
              </w:rPr>
            </w:pPr>
            <w:r w:rsidRPr="009220B2">
              <w:rPr>
                <w:rFonts w:ascii="Times New Roman" w:eastAsia="標楷體" w:hAnsi="Times New Roman" w:cs="Times New Roman"/>
              </w:rPr>
              <w:t>歷</w:t>
            </w:r>
            <w:r w:rsidRPr="009220B2">
              <w:rPr>
                <w:rFonts w:ascii="Times New Roman" w:eastAsia="標楷體" w:hAnsi="Times New Roman" w:cs="Times New Roman"/>
              </w:rPr>
              <w:t xml:space="preserve">Lb-Ⅴ-3 </w:t>
            </w:r>
            <w:r w:rsidRPr="009220B2">
              <w:rPr>
                <w:rFonts w:ascii="Times New Roman" w:eastAsia="標楷體" w:hAnsi="Times New Roman" w:cs="Times New Roman"/>
              </w:rPr>
              <w:t>民主傳統及其現代挑戰</w:t>
            </w:r>
            <w:r w:rsidR="00FB0BD3">
              <w:rPr>
                <w:rFonts w:ascii="Times New Roman" w:eastAsia="標楷體" w:hAnsi="Times New Roman" w:cs="Times New Roman"/>
              </w:rPr>
              <w:t>。</w:t>
            </w:r>
            <w:bookmarkEnd w:id="1"/>
          </w:p>
        </w:tc>
      </w:tr>
      <w:tr w:rsidR="009220B2" w:rsidRPr="009220B2" w14:paraId="285B855A" w14:textId="77777777" w:rsidTr="00C24AC0">
        <w:trPr>
          <w:trHeight w:val="440"/>
          <w:jc w:val="center"/>
        </w:trPr>
        <w:tc>
          <w:tcPr>
            <w:tcW w:w="12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5805FB" w14:textId="77777777" w:rsidR="003B6EEA" w:rsidRPr="009220B2" w:rsidRDefault="00745FD3">
            <w:pPr>
              <w:jc w:val="center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>議題融入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EA2B67" w14:textId="77777777" w:rsidR="003B6EEA" w:rsidRPr="009220B2" w:rsidRDefault="00745FD3">
            <w:pPr>
              <w:jc w:val="center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>學習主題</w:t>
            </w:r>
          </w:p>
        </w:tc>
        <w:tc>
          <w:tcPr>
            <w:tcW w:w="73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8FD142" w14:textId="77777777" w:rsidR="003B6EEA" w:rsidRPr="009220B2" w:rsidRDefault="00745FD3">
            <w:pPr>
              <w:ind w:left="990" w:hanging="990"/>
              <w:jc w:val="both"/>
              <w:rPr>
                <w:rFonts w:ascii="標楷體" w:eastAsia="標楷體" w:hAnsi="標楷體" w:cs="標楷體"/>
                <w:sz w:val="22"/>
                <w:szCs w:val="22"/>
              </w:rPr>
            </w:pPr>
            <w:r w:rsidRPr="009220B2">
              <w:rPr>
                <w:rFonts w:ascii="標楷體" w:eastAsia="標楷體" w:hAnsi="標楷體" w:cs="標楷體"/>
                <w:sz w:val="22"/>
                <w:szCs w:val="22"/>
              </w:rPr>
              <w:t>無</w:t>
            </w:r>
          </w:p>
        </w:tc>
      </w:tr>
      <w:tr w:rsidR="009220B2" w:rsidRPr="009220B2" w14:paraId="7C9A23FA" w14:textId="77777777" w:rsidTr="00C24AC0">
        <w:trPr>
          <w:trHeight w:val="440"/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17A643" w14:textId="77777777" w:rsidR="003B6EEA" w:rsidRPr="009220B2" w:rsidRDefault="003B6EE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 w:cs="標楷體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523224" w14:textId="77777777" w:rsidR="003B6EEA" w:rsidRPr="009220B2" w:rsidRDefault="00745FD3">
            <w:pPr>
              <w:jc w:val="center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>實質內涵</w:t>
            </w:r>
          </w:p>
        </w:tc>
        <w:tc>
          <w:tcPr>
            <w:tcW w:w="737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5A707C" w14:textId="77777777" w:rsidR="003B6EEA" w:rsidRPr="009220B2" w:rsidRDefault="00745FD3">
            <w:pPr>
              <w:ind w:left="990" w:hanging="990"/>
              <w:jc w:val="both"/>
              <w:rPr>
                <w:rFonts w:ascii="標楷體" w:eastAsia="標楷體" w:hAnsi="標楷體" w:cs="標楷體"/>
                <w:sz w:val="22"/>
                <w:szCs w:val="22"/>
              </w:rPr>
            </w:pPr>
            <w:r w:rsidRPr="009220B2">
              <w:rPr>
                <w:rFonts w:ascii="標楷體" w:eastAsia="標楷體" w:hAnsi="標楷體" w:cs="標楷體"/>
                <w:sz w:val="22"/>
                <w:szCs w:val="22"/>
              </w:rPr>
              <w:t>無</w:t>
            </w:r>
          </w:p>
        </w:tc>
      </w:tr>
      <w:tr w:rsidR="009220B2" w:rsidRPr="009220B2" w14:paraId="26B53B91" w14:textId="77777777" w:rsidTr="00C24AC0">
        <w:trPr>
          <w:trHeight w:val="415"/>
          <w:jc w:val="center"/>
        </w:trPr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633358" w14:textId="77777777" w:rsidR="003B6EEA" w:rsidRPr="009220B2" w:rsidRDefault="00745FD3">
            <w:pPr>
              <w:jc w:val="center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>教學設備</w:t>
            </w:r>
          </w:p>
        </w:tc>
        <w:tc>
          <w:tcPr>
            <w:tcW w:w="864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B584D2" w14:textId="77777777" w:rsidR="003B6EEA" w:rsidRPr="009220B2" w:rsidRDefault="00745FD3">
            <w:pPr>
              <w:jc w:val="both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>電腦、投影設備、手機、課程投影片。</w:t>
            </w:r>
          </w:p>
        </w:tc>
      </w:tr>
      <w:tr w:rsidR="009220B2" w:rsidRPr="009220B2" w14:paraId="49C5A733" w14:textId="77777777" w:rsidTr="00C24AC0">
        <w:trPr>
          <w:trHeight w:val="353"/>
          <w:jc w:val="center"/>
        </w:trPr>
        <w:tc>
          <w:tcPr>
            <w:tcW w:w="991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BAE3E6" w14:textId="77777777" w:rsidR="003B6EEA" w:rsidRPr="009220B2" w:rsidRDefault="00745FD3">
            <w:pPr>
              <w:jc w:val="center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>學習目標與評量目標</w:t>
            </w:r>
          </w:p>
        </w:tc>
      </w:tr>
      <w:tr w:rsidR="009220B2" w:rsidRPr="009220B2" w14:paraId="6458A081" w14:textId="77777777" w:rsidTr="00C24AC0">
        <w:trPr>
          <w:trHeight w:val="353"/>
          <w:jc w:val="center"/>
        </w:trPr>
        <w:tc>
          <w:tcPr>
            <w:tcW w:w="991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AC35A8" w14:textId="77777777" w:rsidR="003B6EEA" w:rsidRPr="009220B2" w:rsidRDefault="00745FD3">
            <w:pPr>
              <w:rPr>
                <w:rFonts w:ascii="標楷體" w:eastAsia="標楷體" w:hAnsi="標楷體" w:cs="Times New Roman"/>
                <w:b/>
                <w:bCs/>
              </w:rPr>
            </w:pPr>
            <w:r w:rsidRPr="009220B2">
              <w:rPr>
                <w:rFonts w:ascii="標楷體" w:eastAsia="標楷體" w:hAnsi="標楷體" w:cs="Times New Roman"/>
                <w:b/>
                <w:bCs/>
              </w:rPr>
              <w:t>學習目標</w:t>
            </w:r>
          </w:p>
          <w:p w14:paraId="6F93379C" w14:textId="34910C53" w:rsidR="003B6EEA" w:rsidRPr="00C24AC0" w:rsidRDefault="00745FD3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6" w:hanging="316"/>
              <w:rPr>
                <w:rFonts w:ascii="標楷體" w:eastAsia="標楷體" w:hAnsi="標楷體" w:cs="Times New Roman"/>
              </w:rPr>
            </w:pPr>
            <w:r w:rsidRPr="00C24AC0">
              <w:rPr>
                <w:rFonts w:ascii="標楷體" w:eastAsia="標楷體" w:hAnsi="標楷體" w:cs="Times New Roman"/>
              </w:rPr>
              <w:t>學生能閱讀資料</w:t>
            </w:r>
            <w:r w:rsidR="003D2DE1" w:rsidRPr="00C24AC0">
              <w:rPr>
                <w:rFonts w:ascii="標楷體" w:eastAsia="標楷體" w:hAnsi="標楷體" w:cs="Times New Roman"/>
              </w:rPr>
              <w:t>，</w:t>
            </w:r>
            <w:r w:rsidRPr="00C24AC0">
              <w:rPr>
                <w:rFonts w:ascii="標楷體" w:eastAsia="標楷體" w:hAnsi="標楷體" w:cs="Times New Roman"/>
              </w:rPr>
              <w:t>解釋</w:t>
            </w:r>
            <w:proofErr w:type="gramStart"/>
            <w:r w:rsidRPr="00C24AC0">
              <w:rPr>
                <w:rFonts w:ascii="標楷體" w:eastAsia="標楷體" w:hAnsi="標楷體" w:cs="Times New Roman"/>
              </w:rPr>
              <w:t>1920</w:t>
            </w:r>
            <w:proofErr w:type="gramEnd"/>
            <w:r w:rsidRPr="00C24AC0">
              <w:rPr>
                <w:rFonts w:ascii="標楷體" w:eastAsia="標楷體" w:hAnsi="標楷體" w:cs="Times New Roman"/>
              </w:rPr>
              <w:t>年代</w:t>
            </w:r>
            <w:r w:rsidR="003D2DE1" w:rsidRPr="00C24AC0">
              <w:rPr>
                <w:rFonts w:ascii="標楷體" w:eastAsia="標楷體" w:hAnsi="標楷體" w:cs="Times New Roman"/>
              </w:rPr>
              <w:t>世界上</w:t>
            </w:r>
            <w:r w:rsidRPr="00C24AC0">
              <w:rPr>
                <w:rFonts w:ascii="標楷體" w:eastAsia="標楷體" w:hAnsi="標楷體" w:cs="Times New Roman"/>
              </w:rPr>
              <w:t>多元思潮</w:t>
            </w:r>
            <w:r w:rsidR="003D2DE1" w:rsidRPr="00C24AC0">
              <w:rPr>
                <w:rFonts w:ascii="標楷體" w:eastAsia="標楷體" w:hAnsi="標楷體" w:cs="Times New Roman"/>
              </w:rPr>
              <w:t>與革命</w:t>
            </w:r>
            <w:r w:rsidRPr="00C24AC0">
              <w:rPr>
                <w:rFonts w:ascii="標楷體" w:eastAsia="標楷體" w:hAnsi="標楷體" w:cs="Times New Roman"/>
              </w:rPr>
              <w:t>產生的原因與影響</w:t>
            </w:r>
          </w:p>
          <w:p w14:paraId="7DC943BE" w14:textId="77777777" w:rsidR="003B6EEA" w:rsidRPr="00C24AC0" w:rsidRDefault="00745FD3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6" w:hanging="316"/>
              <w:rPr>
                <w:rFonts w:ascii="標楷體" w:eastAsia="標楷體" w:hAnsi="標楷體" w:cs="Times New Roman"/>
              </w:rPr>
            </w:pPr>
            <w:r w:rsidRPr="00C24AC0">
              <w:rPr>
                <w:rFonts w:ascii="標楷體" w:eastAsia="標楷體" w:hAnsi="標楷體" w:cs="Times New Roman"/>
              </w:rPr>
              <w:t>學生能分析</w:t>
            </w:r>
            <w:proofErr w:type="gramStart"/>
            <w:r w:rsidRPr="00C24AC0">
              <w:rPr>
                <w:rFonts w:ascii="標楷體" w:eastAsia="標楷體" w:hAnsi="標楷體" w:cs="Times New Roman"/>
              </w:rPr>
              <w:t>1920</w:t>
            </w:r>
            <w:proofErr w:type="gramEnd"/>
            <w:r w:rsidRPr="00C24AC0">
              <w:rPr>
                <w:rFonts w:ascii="標楷體" w:eastAsia="標楷體" w:hAnsi="標楷體" w:cs="Times New Roman"/>
              </w:rPr>
              <w:t>年代多元思潮對臺灣的影響</w:t>
            </w:r>
          </w:p>
          <w:p w14:paraId="2D38DBC4" w14:textId="77777777" w:rsidR="003B6EEA" w:rsidRPr="00C24AC0" w:rsidRDefault="00745FD3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6" w:hanging="316"/>
              <w:rPr>
                <w:rFonts w:ascii="標楷體" w:eastAsia="標楷體" w:hAnsi="標楷體" w:cs="Times New Roman"/>
              </w:rPr>
            </w:pPr>
            <w:r w:rsidRPr="00C24AC0">
              <w:rPr>
                <w:rFonts w:ascii="標楷體" w:eastAsia="標楷體" w:hAnsi="標楷體" w:cs="Times New Roman"/>
              </w:rPr>
              <w:t>學生能說明日治臺灣的文化啟蒙活動在時代變遷中的轉變</w:t>
            </w:r>
          </w:p>
          <w:p w14:paraId="7953BEE6" w14:textId="77777777" w:rsidR="003B6EEA" w:rsidRPr="00C24AC0" w:rsidRDefault="00745FD3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6" w:hanging="316"/>
              <w:rPr>
                <w:rFonts w:ascii="標楷體" w:eastAsia="標楷體" w:hAnsi="標楷體" w:cs="Times New Roman"/>
              </w:rPr>
            </w:pPr>
            <w:r w:rsidRPr="00C24AC0">
              <w:rPr>
                <w:rFonts w:ascii="標楷體" w:eastAsia="標楷體" w:hAnsi="標楷體" w:cs="Times New Roman"/>
              </w:rPr>
              <w:t>學生能分析殖民地人民追求民族自決、扶植農工的動機</w:t>
            </w:r>
          </w:p>
          <w:p w14:paraId="1CCF6F73" w14:textId="77777777" w:rsidR="003B6EEA" w:rsidRPr="00C24AC0" w:rsidRDefault="00745FD3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6" w:hanging="316"/>
              <w:rPr>
                <w:rFonts w:ascii="標楷體" w:eastAsia="標楷體" w:hAnsi="標楷體" w:cs="Times New Roman"/>
              </w:rPr>
            </w:pPr>
            <w:r w:rsidRPr="00C24AC0">
              <w:rPr>
                <w:rFonts w:ascii="標楷體" w:eastAsia="標楷體" w:hAnsi="標楷體" w:cs="Times New Roman"/>
              </w:rPr>
              <w:t>學生能理解文協改組後對日治政治社會運動帶來的轉變與衝擊</w:t>
            </w:r>
          </w:p>
          <w:p w14:paraId="5CF345D9" w14:textId="77777777" w:rsidR="003B6EEA" w:rsidRPr="00C24AC0" w:rsidRDefault="00745FD3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6" w:hanging="316"/>
              <w:rPr>
                <w:rFonts w:ascii="標楷體" w:eastAsia="標楷體" w:hAnsi="標楷體" w:cs="Times New Roman"/>
              </w:rPr>
            </w:pPr>
            <w:r w:rsidRPr="00C24AC0">
              <w:rPr>
                <w:rFonts w:ascii="標楷體" w:eastAsia="標楷體" w:hAnsi="標楷體" w:cs="Times New Roman"/>
              </w:rPr>
              <w:t>學生能</w:t>
            </w:r>
            <w:proofErr w:type="gramStart"/>
            <w:r w:rsidRPr="00C24AC0">
              <w:rPr>
                <w:rFonts w:ascii="標楷體" w:eastAsia="標楷體" w:hAnsi="標楷體" w:cs="Times New Roman"/>
              </w:rPr>
              <w:t>觀察線上展覽</w:t>
            </w:r>
            <w:proofErr w:type="gramEnd"/>
            <w:r w:rsidRPr="00C24AC0">
              <w:rPr>
                <w:rFonts w:ascii="標楷體" w:eastAsia="標楷體" w:hAnsi="標楷體" w:cs="Times New Roman"/>
              </w:rPr>
              <w:t>資料的策展目的及展覽重點</w:t>
            </w:r>
          </w:p>
          <w:p w14:paraId="7BCB8313" w14:textId="60DF8414" w:rsidR="003B6EEA" w:rsidRPr="00C24AC0" w:rsidRDefault="00745FD3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6" w:hanging="316"/>
              <w:rPr>
                <w:rFonts w:ascii="標楷體" w:eastAsia="標楷體" w:hAnsi="標楷體" w:cs="Times New Roman"/>
              </w:rPr>
            </w:pPr>
            <w:r w:rsidRPr="00C24AC0">
              <w:rPr>
                <w:rFonts w:ascii="標楷體" w:eastAsia="標楷體" w:hAnsi="標楷體" w:cs="Times New Roman"/>
              </w:rPr>
              <w:t>學生能培養</w:t>
            </w:r>
            <w:r w:rsidR="00FB0BD3">
              <w:rPr>
                <w:rFonts w:ascii="標楷體" w:eastAsia="標楷體" w:hAnsi="標楷體" w:cs="Times New Roman"/>
              </w:rPr>
              <w:t>搜集</w:t>
            </w:r>
            <w:r w:rsidRPr="00C24AC0">
              <w:rPr>
                <w:rFonts w:ascii="標楷體" w:eastAsia="標楷體" w:hAnsi="標楷體" w:cs="Times New Roman"/>
              </w:rPr>
              <w:t>文本資料的能力</w:t>
            </w:r>
          </w:p>
          <w:p w14:paraId="497069A9" w14:textId="77777777" w:rsidR="003B6EEA" w:rsidRPr="00C24AC0" w:rsidRDefault="00745FD3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6" w:hanging="316"/>
              <w:rPr>
                <w:rFonts w:ascii="標楷體" w:eastAsia="標楷體" w:hAnsi="標楷體" w:cs="Times New Roman"/>
              </w:rPr>
            </w:pPr>
            <w:r w:rsidRPr="00C24AC0">
              <w:rPr>
                <w:rFonts w:ascii="標楷體" w:eastAsia="標楷體" w:hAnsi="標楷體" w:cs="Times New Roman"/>
              </w:rPr>
              <w:t>學生能運用文本思考與建構知識的能力</w:t>
            </w:r>
          </w:p>
          <w:p w14:paraId="4081D5CB" w14:textId="77777777" w:rsidR="00EA60FF" w:rsidRPr="00C24AC0" w:rsidRDefault="00EA60FF" w:rsidP="00EA60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316"/>
              <w:rPr>
                <w:rFonts w:ascii="標楷體" w:eastAsia="標楷體" w:hAnsi="標楷體" w:cs="Times New Roman"/>
              </w:rPr>
            </w:pPr>
          </w:p>
          <w:p w14:paraId="789258AD" w14:textId="77777777" w:rsidR="003B6EEA" w:rsidRPr="00C24AC0" w:rsidRDefault="00745FD3">
            <w:pPr>
              <w:rPr>
                <w:rFonts w:ascii="標楷體" w:eastAsia="標楷體" w:hAnsi="標楷體" w:cs="Times New Roman"/>
                <w:b/>
                <w:bCs/>
              </w:rPr>
            </w:pPr>
            <w:r w:rsidRPr="00C24AC0">
              <w:rPr>
                <w:rFonts w:ascii="標楷體" w:eastAsia="標楷體" w:hAnsi="標楷體" w:cs="Times New Roman"/>
                <w:b/>
                <w:bCs/>
              </w:rPr>
              <w:t>評量目標</w:t>
            </w:r>
          </w:p>
          <w:p w14:paraId="2160CE59" w14:textId="54981214" w:rsidR="003B6EEA" w:rsidRPr="00C24AC0" w:rsidRDefault="00745FD3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6" w:hanging="316"/>
              <w:rPr>
                <w:rFonts w:ascii="標楷體" w:eastAsia="標楷體" w:hAnsi="標楷體" w:cs="Times New Roman"/>
              </w:rPr>
            </w:pPr>
            <w:r w:rsidRPr="00C24AC0">
              <w:rPr>
                <w:rFonts w:ascii="標楷體" w:eastAsia="標楷體" w:hAnsi="標楷體" w:cs="Times New Roman"/>
              </w:rPr>
              <w:t>能夠透過觀察世界思潮的變遷</w:t>
            </w:r>
            <w:r w:rsidR="003D2DE1" w:rsidRPr="00C24AC0">
              <w:rPr>
                <w:rFonts w:ascii="標楷體" w:eastAsia="標楷體" w:hAnsi="標楷體" w:cs="Times New Roman"/>
              </w:rPr>
              <w:t>，</w:t>
            </w:r>
            <w:r w:rsidRPr="00C24AC0">
              <w:rPr>
                <w:rFonts w:ascii="標楷體" w:eastAsia="標楷體" w:hAnsi="標楷體" w:cs="Times New Roman"/>
              </w:rPr>
              <w:t xml:space="preserve">對同時期不同地方發生的歷史事件做出歸類及分析。 </w:t>
            </w:r>
          </w:p>
          <w:p w14:paraId="19D8FC95" w14:textId="5A125572" w:rsidR="003B6EEA" w:rsidRPr="00C24AC0" w:rsidRDefault="00745FD3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6" w:hanging="316"/>
              <w:rPr>
                <w:rFonts w:ascii="標楷體" w:eastAsia="標楷體" w:hAnsi="標楷體" w:cs="Times New Roman"/>
              </w:rPr>
            </w:pPr>
            <w:r w:rsidRPr="00C24AC0">
              <w:rPr>
                <w:rFonts w:ascii="標楷體" w:eastAsia="標楷體" w:hAnsi="標楷體" w:cs="Times New Roman"/>
              </w:rPr>
              <w:t>能夠觀察並</w:t>
            </w:r>
            <w:proofErr w:type="gramStart"/>
            <w:r w:rsidR="00FB0BD3">
              <w:rPr>
                <w:rFonts w:ascii="標楷體" w:eastAsia="標楷體" w:hAnsi="標楷體" w:cs="Times New Roman"/>
              </w:rPr>
              <w:t>搜集</w:t>
            </w:r>
            <w:r w:rsidRPr="00C24AC0">
              <w:rPr>
                <w:rFonts w:ascii="標楷體" w:eastAsia="標楷體" w:hAnsi="標楷體" w:cs="Times New Roman"/>
              </w:rPr>
              <w:t>線上展覽</w:t>
            </w:r>
            <w:proofErr w:type="gramEnd"/>
            <w:r w:rsidRPr="00C24AC0">
              <w:rPr>
                <w:rFonts w:ascii="標楷體" w:eastAsia="標楷體" w:hAnsi="標楷體" w:cs="Times New Roman"/>
              </w:rPr>
              <w:t>的資料證據，佐證課文脈絡的內容</w:t>
            </w:r>
            <w:r w:rsidR="00EA60FF" w:rsidRPr="00C24AC0">
              <w:rPr>
                <w:rFonts w:ascii="標楷體" w:eastAsia="標楷體" w:hAnsi="標楷體" w:cs="Times New Roman" w:hint="eastAsia"/>
              </w:rPr>
              <w:t>。</w:t>
            </w:r>
          </w:p>
          <w:p w14:paraId="345EA836" w14:textId="1359967E" w:rsidR="003B6EEA" w:rsidRPr="00C24AC0" w:rsidRDefault="00745FD3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6" w:hanging="316"/>
              <w:rPr>
                <w:rFonts w:ascii="標楷體" w:eastAsia="標楷體" w:hAnsi="標楷體" w:cs="Times New Roman"/>
              </w:rPr>
            </w:pPr>
            <w:r w:rsidRPr="00C24AC0">
              <w:rPr>
                <w:rFonts w:ascii="標楷體" w:eastAsia="標楷體" w:hAnsi="標楷體" w:cs="Times New Roman"/>
              </w:rPr>
              <w:t>能夠</w:t>
            </w:r>
            <w:r w:rsidR="00FB0BD3">
              <w:rPr>
                <w:rFonts w:ascii="標楷體" w:eastAsia="標楷體" w:hAnsi="標楷體" w:cs="Times New Roman"/>
              </w:rPr>
              <w:t>搜集</w:t>
            </w:r>
            <w:r w:rsidRPr="00C24AC0">
              <w:rPr>
                <w:rFonts w:ascii="標楷體" w:eastAsia="標楷體" w:hAnsi="標楷體" w:cs="Times New Roman"/>
              </w:rPr>
              <w:t>充分資料</w:t>
            </w:r>
            <w:r w:rsidR="003D2DE1" w:rsidRPr="00C24AC0">
              <w:rPr>
                <w:rFonts w:ascii="標楷體" w:eastAsia="標楷體" w:hAnsi="標楷體" w:cs="Times New Roman"/>
              </w:rPr>
              <w:t>，</w:t>
            </w:r>
            <w:r w:rsidRPr="00C24AC0">
              <w:rPr>
                <w:rFonts w:ascii="標楷體" w:eastAsia="標楷體" w:hAnsi="標楷體" w:cs="Times New Roman"/>
              </w:rPr>
              <w:t>用以歸納統整小組論點</w:t>
            </w:r>
            <w:r w:rsidR="00EA60FF" w:rsidRPr="00C24AC0">
              <w:rPr>
                <w:rFonts w:ascii="標楷體" w:eastAsia="標楷體" w:hAnsi="標楷體" w:cs="Times New Roman" w:hint="eastAsia"/>
              </w:rPr>
              <w:t>。</w:t>
            </w:r>
          </w:p>
          <w:p w14:paraId="2E67EF6B" w14:textId="27AFDE0E" w:rsidR="00EA60FF" w:rsidRPr="00C21B77" w:rsidRDefault="00745FD3" w:rsidP="00C21B77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316" w:hanging="316"/>
              <w:rPr>
                <w:rFonts w:ascii="標楷體" w:eastAsia="標楷體" w:hAnsi="標楷體" w:cs="Times New Roman"/>
              </w:rPr>
            </w:pPr>
            <w:r w:rsidRPr="00C24AC0">
              <w:rPr>
                <w:rFonts w:ascii="標楷體" w:eastAsia="標楷體" w:hAnsi="標楷體" w:cs="Times New Roman"/>
              </w:rPr>
              <w:t>能夠進行團隊合作</w:t>
            </w:r>
            <w:r w:rsidR="003D2DE1" w:rsidRPr="00C24AC0">
              <w:rPr>
                <w:rFonts w:ascii="標楷體" w:eastAsia="標楷體" w:hAnsi="標楷體" w:cs="Times New Roman"/>
              </w:rPr>
              <w:t>，</w:t>
            </w:r>
            <w:r w:rsidRPr="00C24AC0">
              <w:rPr>
                <w:rFonts w:ascii="標楷體" w:eastAsia="標楷體" w:hAnsi="標楷體" w:cs="Times New Roman"/>
              </w:rPr>
              <w:t>討論並發表小組論點</w:t>
            </w:r>
            <w:r w:rsidR="00EA60FF" w:rsidRPr="00C24AC0">
              <w:rPr>
                <w:rFonts w:ascii="標楷體" w:eastAsia="標楷體" w:hAnsi="標楷體" w:cs="Times New Roman" w:hint="eastAsia"/>
              </w:rPr>
              <w:t>。</w:t>
            </w:r>
          </w:p>
        </w:tc>
      </w:tr>
    </w:tbl>
    <w:p w14:paraId="4649B304" w14:textId="77777777" w:rsidR="00C21B77" w:rsidRDefault="00C21B77">
      <w:r>
        <w:br w:type="page"/>
      </w:r>
    </w:p>
    <w:tbl>
      <w:tblPr>
        <w:tblStyle w:val="a5"/>
        <w:tblW w:w="9918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4390"/>
        <w:gridCol w:w="1559"/>
        <w:gridCol w:w="3969"/>
      </w:tblGrid>
      <w:tr w:rsidR="009220B2" w:rsidRPr="009220B2" w14:paraId="569587B7" w14:textId="77777777" w:rsidTr="00C24AC0">
        <w:trPr>
          <w:trHeight w:val="353"/>
          <w:jc w:val="center"/>
        </w:trPr>
        <w:tc>
          <w:tcPr>
            <w:tcW w:w="99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125D64" w14:textId="20E68359" w:rsidR="003B6EEA" w:rsidRPr="009220B2" w:rsidRDefault="00745FD3">
            <w:pPr>
              <w:jc w:val="center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lastRenderedPageBreak/>
              <w:t>徵引文獻或參考書目</w:t>
            </w:r>
          </w:p>
        </w:tc>
      </w:tr>
      <w:tr w:rsidR="009220B2" w:rsidRPr="009220B2" w14:paraId="2F9D4DF7" w14:textId="77777777" w:rsidTr="00CA2327">
        <w:trPr>
          <w:trHeight w:val="4817"/>
          <w:jc w:val="center"/>
        </w:trPr>
        <w:tc>
          <w:tcPr>
            <w:tcW w:w="991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844EC6" w14:textId="3E20393B" w:rsidR="003B6EEA" w:rsidRPr="009220B2" w:rsidRDefault="00745FD3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/>
              </w:rPr>
              <w:t>國立臺灣歷史博物館數位資源：</w:t>
            </w:r>
            <w:r w:rsidRPr="009220B2">
              <w:rPr>
                <w:rFonts w:ascii="Times New Roman" w:eastAsia="標楷體" w:hAnsi="Times New Roman" w:cs="Times New Roman"/>
              </w:rPr>
              <w:t xml:space="preserve"> </w:t>
            </w:r>
          </w:p>
          <w:p w14:paraId="0BCECCDD" w14:textId="2FB43497" w:rsidR="003B6EEA" w:rsidRPr="009220B2" w:rsidRDefault="00745FD3" w:rsidP="00C21B77">
            <w:pPr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/>
              </w:rPr>
              <w:t>「樂為世界人」</w:t>
            </w:r>
            <w:r w:rsidR="00C21B77">
              <w:rPr>
                <w:rFonts w:ascii="Times New Roman" w:eastAsia="標楷體" w:hAnsi="Times New Roman" w:cs="Times New Roman"/>
              </w:rPr>
              <w:t>網站</w:t>
            </w:r>
            <w:r w:rsidR="00C21B77" w:rsidRPr="00C21B77">
              <w:rPr>
                <w:rFonts w:ascii="Times New Roman" w:eastAsia="標楷體" w:hAnsi="Times New Roman" w:cs="Times New Roman" w:hint="eastAsia"/>
              </w:rPr>
              <w:t>：</w:t>
            </w:r>
            <w:hyperlink r:id="rId8" w:history="1">
              <w:r w:rsidR="003B6EEA" w:rsidRPr="009220B2">
                <w:rPr>
                  <w:rStyle w:val="a6"/>
                  <w:rFonts w:ascii="Times New Roman" w:eastAsia="標楷體" w:hAnsi="Times New Roman" w:cs="Times New Roman"/>
                  <w:color w:val="auto"/>
                </w:rPr>
                <w:t xml:space="preserve">https://tca100.nmth.gov.tw/ </w:t>
              </w:r>
            </w:hyperlink>
            <w:r w:rsidRPr="009220B2">
              <w:rPr>
                <w:rFonts w:ascii="Times New Roman" w:eastAsia="標楷體" w:hAnsi="Times New Roman" w:cs="Times New Roman"/>
              </w:rPr>
              <w:t xml:space="preserve"> </w:t>
            </w:r>
          </w:p>
          <w:p w14:paraId="1795DFFA" w14:textId="77777777" w:rsidR="003B6EEA" w:rsidRPr="009220B2" w:rsidRDefault="00745FD3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/>
              </w:rPr>
              <w:t>參考書籍、雜誌</w:t>
            </w:r>
          </w:p>
          <w:p w14:paraId="6BBE3B4E" w14:textId="527A6737" w:rsidR="003B6EEA" w:rsidRPr="009220B2" w:rsidRDefault="00745FD3">
            <w:pPr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/>
                <w:sz w:val="23"/>
                <w:szCs w:val="23"/>
              </w:rPr>
              <w:t>黃裕元</w:t>
            </w:r>
            <w:r w:rsidRPr="009220B2">
              <w:rPr>
                <w:rFonts w:ascii="Times New Roman" w:eastAsia="標楷體" w:hAnsi="Times New Roman" w:cs="Times New Roman"/>
                <w:sz w:val="23"/>
                <w:szCs w:val="23"/>
                <w:highlight w:val="white"/>
              </w:rPr>
              <w:t>、</w:t>
            </w:r>
            <w:r w:rsidRPr="009220B2">
              <w:rPr>
                <w:rFonts w:ascii="Times New Roman" w:eastAsia="標楷體" w:hAnsi="Times New Roman" w:cs="Times New Roman"/>
                <w:sz w:val="23"/>
                <w:szCs w:val="23"/>
              </w:rPr>
              <w:t>許美雲，</w:t>
            </w:r>
            <w:r w:rsidRPr="009220B2">
              <w:rPr>
                <w:rFonts w:ascii="Times New Roman" w:eastAsia="標楷體" w:hAnsi="Times New Roman" w:cs="Times New Roman"/>
                <w:sz w:val="22"/>
                <w:szCs w:val="22"/>
                <w:highlight w:val="white"/>
              </w:rPr>
              <w:t>《</w:t>
            </w:r>
            <w:r w:rsidRPr="009220B2">
              <w:rPr>
                <w:rFonts w:ascii="Times New Roman" w:eastAsia="標楷體" w:hAnsi="Times New Roman" w:cs="Times New Roman"/>
                <w:sz w:val="22"/>
                <w:szCs w:val="22"/>
              </w:rPr>
              <w:t>「樂為世界人</w:t>
            </w:r>
            <w:r w:rsidRPr="009220B2">
              <w:rPr>
                <w:rFonts w:ascii="Times New Roman" w:eastAsia="標楷體" w:hAnsi="Times New Roman" w:cs="Times New Roman"/>
                <w:sz w:val="22"/>
                <w:szCs w:val="22"/>
              </w:rPr>
              <w:t>—</w:t>
            </w:r>
            <w:r w:rsidRPr="009220B2">
              <w:rPr>
                <w:rFonts w:ascii="Times New Roman" w:eastAsia="標楷體" w:hAnsi="Times New Roman" w:cs="Times New Roman"/>
                <w:sz w:val="22"/>
                <w:szCs w:val="22"/>
              </w:rPr>
              <w:t>臺灣文化協會百年特展」展覽專刊</w:t>
            </w:r>
            <w:r w:rsidRPr="009220B2">
              <w:rPr>
                <w:rFonts w:ascii="Times New Roman" w:eastAsia="標楷體" w:hAnsi="Times New Roman" w:cs="Times New Roman"/>
                <w:sz w:val="22"/>
                <w:szCs w:val="22"/>
                <w:highlight w:val="white"/>
              </w:rPr>
              <w:t>》</w:t>
            </w:r>
            <w:r w:rsidRPr="009220B2">
              <w:rPr>
                <w:rFonts w:ascii="Times New Roman" w:eastAsia="標楷體" w:hAnsi="Times New Roman" w:cs="Times New Roman"/>
                <w:sz w:val="22"/>
                <w:szCs w:val="22"/>
              </w:rPr>
              <w:t>，</w:t>
            </w:r>
            <w:proofErr w:type="gramStart"/>
            <w:r w:rsidR="002B1FB4">
              <w:rPr>
                <w:rFonts w:ascii="Times New Roman" w:eastAsia="標楷體" w:hAnsi="Times New Roman" w:cs="Times New Roman"/>
                <w:sz w:val="22"/>
                <w:szCs w:val="22"/>
              </w:rPr>
              <w:t>臺</w:t>
            </w:r>
            <w:proofErr w:type="gramEnd"/>
            <w:r w:rsidRPr="009220B2">
              <w:rPr>
                <w:rFonts w:ascii="Times New Roman" w:eastAsia="標楷體" w:hAnsi="Times New Roman" w:cs="Times New Roman"/>
                <w:sz w:val="22"/>
                <w:szCs w:val="22"/>
              </w:rPr>
              <w:t>南：</w:t>
            </w:r>
            <w:r w:rsidRPr="009220B2">
              <w:rPr>
                <w:rFonts w:ascii="Times New Roman" w:eastAsia="標楷體" w:hAnsi="Times New Roman" w:cs="Times New Roman"/>
                <w:sz w:val="23"/>
                <w:szCs w:val="23"/>
              </w:rPr>
              <w:t>國立臺灣歷史博物館，</w:t>
            </w:r>
            <w:r w:rsidRPr="009220B2">
              <w:rPr>
                <w:rFonts w:ascii="Times New Roman" w:eastAsia="標楷體" w:hAnsi="Times New Roman" w:cs="Times New Roman"/>
                <w:sz w:val="23"/>
                <w:szCs w:val="23"/>
              </w:rPr>
              <w:t>2021</w:t>
            </w:r>
            <w:r w:rsidRPr="009220B2">
              <w:rPr>
                <w:rFonts w:ascii="Times New Roman" w:eastAsia="標楷體" w:hAnsi="Times New Roman" w:cs="Times New Roman"/>
                <w:sz w:val="23"/>
                <w:szCs w:val="23"/>
              </w:rPr>
              <w:t>。</w:t>
            </w:r>
          </w:p>
          <w:p w14:paraId="7BF61618" w14:textId="0CCA1F70" w:rsidR="003B6EEA" w:rsidRPr="009220B2" w:rsidRDefault="00745FD3" w:rsidP="006568B9">
            <w:pPr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標楷體" w:hAnsi="Times New Roman" w:cs="Times New Roman"/>
                <w:sz w:val="22"/>
                <w:szCs w:val="22"/>
              </w:rPr>
            </w:pPr>
            <w:r w:rsidRPr="009220B2">
              <w:rPr>
                <w:rFonts w:ascii="Times New Roman" w:eastAsia="標楷體" w:hAnsi="Times New Roman" w:cs="Times New Roman"/>
                <w:sz w:val="22"/>
                <w:szCs w:val="22"/>
                <w:highlight w:val="white"/>
              </w:rPr>
              <w:t>《觀</w:t>
            </w:r>
            <w:r w:rsidR="002B1FB4">
              <w:rPr>
                <w:rFonts w:ascii="Times New Roman" w:eastAsia="標楷體" w:hAnsi="Times New Roman" w:cs="Times New Roman"/>
                <w:sz w:val="22"/>
                <w:szCs w:val="22"/>
                <w:highlight w:val="white"/>
              </w:rPr>
              <w:t>臺</w:t>
            </w:r>
            <w:r w:rsidRPr="009220B2">
              <w:rPr>
                <w:rFonts w:ascii="Times New Roman" w:eastAsia="標楷體" w:hAnsi="Times New Roman" w:cs="Times New Roman"/>
                <w:sz w:val="22"/>
                <w:szCs w:val="22"/>
                <w:highlight w:val="white"/>
              </w:rPr>
              <w:t>灣》</w:t>
            </w:r>
            <w:r w:rsidR="006568B9" w:rsidRPr="009220B2">
              <w:rPr>
                <w:rFonts w:ascii="Times New Roman" w:eastAsia="標楷體" w:hAnsi="Times New Roman" w:cs="Times New Roman" w:hint="eastAsia"/>
                <w:sz w:val="22"/>
                <w:szCs w:val="22"/>
              </w:rPr>
              <w:t>，</w:t>
            </w:r>
            <w:r w:rsidRPr="009220B2">
              <w:rPr>
                <w:rFonts w:ascii="Times New Roman" w:eastAsia="標楷體" w:hAnsi="Times New Roman" w:cs="Times New Roman"/>
                <w:sz w:val="22"/>
                <w:szCs w:val="22"/>
              </w:rPr>
              <w:t>第</w:t>
            </w:r>
            <w:r w:rsidRPr="009220B2">
              <w:rPr>
                <w:rFonts w:ascii="Times New Roman" w:eastAsia="標楷體" w:hAnsi="Times New Roman" w:cs="Times New Roman"/>
                <w:sz w:val="22"/>
                <w:szCs w:val="22"/>
              </w:rPr>
              <w:t>51</w:t>
            </w:r>
            <w:r w:rsidRPr="009220B2">
              <w:rPr>
                <w:rFonts w:ascii="Times New Roman" w:eastAsia="標楷體" w:hAnsi="Times New Roman" w:cs="Times New Roman"/>
                <w:sz w:val="22"/>
                <w:szCs w:val="22"/>
              </w:rPr>
              <w:t>期（</w:t>
            </w:r>
            <w:r w:rsidRPr="009220B2">
              <w:rPr>
                <w:rFonts w:ascii="Times New Roman" w:eastAsia="標楷體" w:hAnsi="Times New Roman" w:cs="Times New Roman"/>
                <w:sz w:val="22"/>
                <w:szCs w:val="22"/>
              </w:rPr>
              <w:t>2021</w:t>
            </w:r>
            <w:r w:rsidR="006568B9" w:rsidRPr="009220B2">
              <w:rPr>
                <w:rFonts w:ascii="Times New Roman" w:eastAsia="標楷體" w:hAnsi="Times New Roman" w:cs="Times New Roman" w:hint="eastAsia"/>
                <w:sz w:val="22"/>
                <w:szCs w:val="22"/>
              </w:rPr>
              <w:t>.</w:t>
            </w:r>
            <w:r w:rsidRPr="009220B2">
              <w:rPr>
                <w:rFonts w:ascii="Times New Roman" w:eastAsia="標楷體" w:hAnsi="Times New Roman" w:cs="Times New Roman"/>
                <w:sz w:val="22"/>
                <w:szCs w:val="22"/>
              </w:rPr>
              <w:t>10</w:t>
            </w:r>
            <w:r w:rsidRPr="009220B2">
              <w:rPr>
                <w:rFonts w:ascii="Times New Roman" w:eastAsia="標楷體" w:hAnsi="Times New Roman" w:cs="Times New Roman"/>
                <w:sz w:val="22"/>
                <w:szCs w:val="22"/>
              </w:rPr>
              <w:t>）</w:t>
            </w:r>
          </w:p>
          <w:p w14:paraId="2ABA932D" w14:textId="77777777" w:rsidR="003B6EEA" w:rsidRPr="009220B2" w:rsidRDefault="00745FD3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標楷體" w:hAnsi="Times New Roman" w:cs="Times New Roman"/>
                <w:sz w:val="22"/>
                <w:szCs w:val="22"/>
              </w:rPr>
            </w:pPr>
            <w:r w:rsidRPr="009220B2">
              <w:rPr>
                <w:rFonts w:ascii="Times New Roman" w:eastAsia="標楷體" w:hAnsi="Times New Roman" w:cs="Times New Roman"/>
                <w:sz w:val="22"/>
                <w:szCs w:val="22"/>
              </w:rPr>
              <w:t>其他：</w:t>
            </w:r>
          </w:p>
          <w:p w14:paraId="52ACF3F2" w14:textId="439A4CC4" w:rsidR="003B6EEA" w:rsidRPr="009220B2" w:rsidRDefault="00745FD3" w:rsidP="00C21B77">
            <w:pPr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/>
              </w:rPr>
              <w:t>新文化運動紀念館網站</w:t>
            </w:r>
            <w:r w:rsidR="00C21B77" w:rsidRPr="00C21B77">
              <w:rPr>
                <w:rFonts w:ascii="Times New Roman" w:eastAsia="標楷體" w:hAnsi="Times New Roman" w:cs="Times New Roman" w:hint="eastAsia"/>
              </w:rPr>
              <w:t>：</w:t>
            </w:r>
            <w:r w:rsidRPr="009220B2">
              <w:rPr>
                <w:rFonts w:ascii="Times New Roman" w:eastAsia="標楷體" w:hAnsi="Times New Roman" w:cs="Times New Roman"/>
              </w:rPr>
              <w:t xml:space="preserve"> </w:t>
            </w:r>
            <w:hyperlink r:id="rId9">
              <w:r w:rsidR="003B6EEA" w:rsidRPr="009220B2">
                <w:rPr>
                  <w:rFonts w:ascii="Times New Roman" w:eastAsia="標楷體" w:hAnsi="Times New Roman" w:cs="Times New Roman"/>
                  <w:u w:val="single"/>
                </w:rPr>
                <w:t>https://tncmmm.gov.taipei/</w:t>
              </w:r>
            </w:hyperlink>
          </w:p>
          <w:p w14:paraId="0090AB22" w14:textId="77777777" w:rsidR="003B6EEA" w:rsidRPr="009220B2" w:rsidRDefault="00745FD3">
            <w:pPr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/>
              </w:rPr>
              <w:t>尋找</w:t>
            </w:r>
            <w:r w:rsidRPr="009220B2">
              <w:rPr>
                <w:rFonts w:ascii="Times New Roman" w:eastAsia="標楷體" w:hAnsi="Times New Roman" w:cs="Times New Roman"/>
              </w:rPr>
              <w:t>1920</w:t>
            </w:r>
            <w:r w:rsidRPr="009220B2">
              <w:rPr>
                <w:rFonts w:ascii="Times New Roman" w:eastAsia="標楷體" w:hAnsi="Times New Roman" w:cs="Times New Roman"/>
              </w:rPr>
              <w:t>前導影片</w:t>
            </w:r>
            <w:r w:rsidRPr="009220B2">
              <w:rPr>
                <w:rFonts w:ascii="Times New Roman" w:eastAsia="標楷體" w:hAnsi="Times New Roman" w:cs="Times New Roman"/>
              </w:rPr>
              <w:t>:</w:t>
            </w:r>
            <w:hyperlink r:id="rId10">
              <w:r w:rsidR="003B6EEA" w:rsidRPr="009220B2">
                <w:rPr>
                  <w:rFonts w:ascii="Times New Roman" w:eastAsia="標楷體" w:hAnsi="Times New Roman" w:cs="Times New Roman"/>
                  <w:u w:val="single"/>
                </w:rPr>
                <w:t>《尋找</w:t>
              </w:r>
              <w:r w:rsidR="003B6EEA" w:rsidRPr="009220B2">
                <w:rPr>
                  <w:rFonts w:ascii="Times New Roman" w:eastAsia="標楷體" w:hAnsi="Times New Roman" w:cs="Times New Roman"/>
                  <w:u w:val="single"/>
                </w:rPr>
                <w:t>1920</w:t>
              </w:r>
              <w:r w:rsidR="003B6EEA" w:rsidRPr="009220B2">
                <w:rPr>
                  <w:rFonts w:ascii="Times New Roman" w:eastAsia="標楷體" w:hAnsi="Times New Roman" w:cs="Times New Roman"/>
                  <w:u w:val="single"/>
                </w:rPr>
                <w:t>》</w:t>
              </w:r>
              <w:proofErr w:type="gramStart"/>
              <w:r w:rsidR="003B6EEA" w:rsidRPr="009220B2">
                <w:rPr>
                  <w:rFonts w:ascii="Times New Roman" w:eastAsia="標楷體" w:hAnsi="Times New Roman" w:cs="Times New Roman"/>
                  <w:u w:val="single"/>
                </w:rPr>
                <w:t>│</w:t>
              </w:r>
              <w:proofErr w:type="gramEnd"/>
              <w:r w:rsidR="003B6EEA" w:rsidRPr="009220B2">
                <w:rPr>
                  <w:rFonts w:ascii="Times New Roman" w:eastAsia="標楷體" w:hAnsi="Times New Roman" w:cs="Times New Roman"/>
                  <w:u w:val="single"/>
                </w:rPr>
                <w:t>前導影片</w:t>
              </w:r>
            </w:hyperlink>
          </w:p>
          <w:p w14:paraId="26319842" w14:textId="7A776A12" w:rsidR="00A77839" w:rsidRPr="009220B2" w:rsidRDefault="00A77839">
            <w:pPr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/>
              </w:rPr>
              <w:t>周婉</w:t>
            </w:r>
            <w:proofErr w:type="gramStart"/>
            <w:r w:rsidRPr="009220B2">
              <w:rPr>
                <w:rFonts w:ascii="Times New Roman" w:eastAsia="標楷體" w:hAnsi="Times New Roman" w:cs="Times New Roman"/>
              </w:rPr>
              <w:t>窈</w:t>
            </w:r>
            <w:proofErr w:type="gramEnd"/>
            <w:r w:rsidR="00DF1703" w:rsidRPr="009220B2">
              <w:rPr>
                <w:rFonts w:ascii="Times New Roman" w:eastAsia="標楷體" w:hAnsi="Times New Roman" w:cs="Times New Roman" w:hint="eastAsia"/>
              </w:rPr>
              <w:t>，</w:t>
            </w:r>
            <w:proofErr w:type="gramStart"/>
            <w:r w:rsidR="00DF1703" w:rsidRPr="009220B2">
              <w:rPr>
                <w:rFonts w:ascii="Times New Roman" w:eastAsia="標楷體" w:hAnsi="Times New Roman" w:cs="Times New Roman"/>
              </w:rPr>
              <w:t>〈</w:t>
            </w:r>
            <w:proofErr w:type="gramEnd"/>
            <w:r w:rsidR="00DF1703" w:rsidRPr="009220B2">
              <w:rPr>
                <w:rFonts w:ascii="Times New Roman" w:eastAsia="標楷體" w:hAnsi="Times New Roman" w:cs="Times New Roman"/>
              </w:rPr>
              <w:t>光，遮蔽，及其再現：臺灣文化協會創立一百年回顧與省思</w:t>
            </w:r>
            <w:proofErr w:type="gramStart"/>
            <w:r w:rsidR="00DF1703" w:rsidRPr="009220B2">
              <w:rPr>
                <w:rFonts w:ascii="Times New Roman" w:eastAsia="標楷體" w:hAnsi="Times New Roman" w:cs="Times New Roman"/>
              </w:rPr>
              <w:t>〉</w:t>
            </w:r>
            <w:proofErr w:type="gramEnd"/>
            <w:r w:rsidR="00DF1703" w:rsidRPr="009220B2">
              <w:rPr>
                <w:rFonts w:ascii="Times New Roman" w:eastAsia="標楷體" w:hAnsi="Times New Roman" w:cs="Times New Roman" w:hint="eastAsia"/>
              </w:rPr>
              <w:t>，收錄於</w:t>
            </w:r>
            <w:r w:rsidR="00DF1703" w:rsidRPr="009220B2">
              <w:rPr>
                <w:rFonts w:ascii="Times New Roman" w:eastAsia="標楷體" w:hAnsi="Times New Roman" w:cs="Times New Roman"/>
              </w:rPr>
              <w:t>北師</w:t>
            </w:r>
            <w:proofErr w:type="gramStart"/>
            <w:r w:rsidR="00DF1703" w:rsidRPr="009220B2">
              <w:rPr>
                <w:rFonts w:ascii="Times New Roman" w:eastAsia="標楷體" w:hAnsi="Times New Roman" w:cs="Times New Roman"/>
              </w:rPr>
              <w:t>美術館圖錄《光</w:t>
            </w:r>
            <w:r w:rsidR="00DF1703" w:rsidRPr="009220B2">
              <w:rPr>
                <w:rFonts w:ascii="Times New Roman" w:eastAsia="標楷體" w:hAnsi="Times New Roman" w:cs="Times New Roman"/>
              </w:rPr>
              <w:t>──</w:t>
            </w:r>
            <w:r w:rsidR="00DF1703" w:rsidRPr="009220B2">
              <w:rPr>
                <w:rFonts w:ascii="Times New Roman" w:eastAsia="標楷體" w:hAnsi="Times New Roman" w:cs="Times New Roman"/>
              </w:rPr>
              <w:t>臺灣文化的啟蒙與自覺》（臺</w:t>
            </w:r>
            <w:proofErr w:type="gramEnd"/>
            <w:r w:rsidR="00DF1703" w:rsidRPr="009220B2">
              <w:rPr>
                <w:rFonts w:ascii="Times New Roman" w:eastAsia="標楷體" w:hAnsi="Times New Roman" w:cs="Times New Roman"/>
              </w:rPr>
              <w:t>北：</w:t>
            </w:r>
            <w:proofErr w:type="gramStart"/>
            <w:r w:rsidR="00DF1703" w:rsidRPr="009220B2">
              <w:rPr>
                <w:rFonts w:ascii="Times New Roman" w:eastAsia="標楷體" w:hAnsi="Times New Roman" w:cs="Times New Roman"/>
              </w:rPr>
              <w:t>臺</w:t>
            </w:r>
            <w:proofErr w:type="gramEnd"/>
            <w:r w:rsidR="00DF1703" w:rsidRPr="009220B2">
              <w:rPr>
                <w:rFonts w:ascii="Times New Roman" w:eastAsia="標楷體" w:hAnsi="Times New Roman" w:cs="Times New Roman"/>
              </w:rPr>
              <w:t>北教育大學北師美術館，</w:t>
            </w:r>
            <w:r w:rsidR="00DF1703" w:rsidRPr="009220B2">
              <w:rPr>
                <w:rFonts w:ascii="Times New Roman" w:eastAsia="標楷體" w:hAnsi="Times New Roman" w:cs="Times New Roman"/>
              </w:rPr>
              <w:t>2022</w:t>
            </w:r>
            <w:proofErr w:type="gramStart"/>
            <w:r w:rsidR="00DF1703" w:rsidRPr="009220B2">
              <w:rPr>
                <w:rFonts w:ascii="Times New Roman" w:eastAsia="標楷體" w:hAnsi="Times New Roman" w:cs="Times New Roman"/>
              </w:rPr>
              <w:t>）</w:t>
            </w:r>
            <w:proofErr w:type="gramEnd"/>
            <w:r w:rsidR="00DF1703" w:rsidRPr="009220B2">
              <w:rPr>
                <w:rFonts w:ascii="Times New Roman" w:eastAsia="標楷體" w:hAnsi="Times New Roman" w:cs="Times New Roman"/>
              </w:rPr>
              <w:t>，頁</w:t>
            </w:r>
            <w:r w:rsidR="00DF1703" w:rsidRPr="009220B2">
              <w:rPr>
                <w:rFonts w:ascii="Times New Roman" w:eastAsia="標楷體" w:hAnsi="Times New Roman" w:cs="Times New Roman"/>
              </w:rPr>
              <w:t>45-84</w:t>
            </w:r>
            <w:r w:rsidR="00DF1703" w:rsidRPr="009220B2">
              <w:rPr>
                <w:rFonts w:ascii="Times New Roman" w:eastAsia="標楷體" w:hAnsi="Times New Roman" w:cs="Times New Roman"/>
              </w:rPr>
              <w:t>。</w:t>
            </w:r>
            <w:hyperlink r:id="rId11" w:history="1">
              <w:r w:rsidR="00DF1703" w:rsidRPr="009220B2">
                <w:rPr>
                  <w:rStyle w:val="a6"/>
                  <w:rFonts w:ascii="Times New Roman" w:eastAsia="標楷體" w:hAnsi="Times New Roman" w:cs="Times New Roman"/>
                  <w:color w:val="auto"/>
                </w:rPr>
                <w:t>全文轉載於此</w:t>
              </w:r>
            </w:hyperlink>
          </w:p>
          <w:p w14:paraId="50177982" w14:textId="3FB4DE1D" w:rsidR="00A77839" w:rsidRPr="00BA2E9D" w:rsidRDefault="00DF1703" w:rsidP="00BA2E9D">
            <w:pPr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 w:hint="eastAsia"/>
              </w:rPr>
              <w:t>故事網站：</w:t>
            </w:r>
            <w:hyperlink r:id="rId12" w:history="1">
              <w:r w:rsidRPr="009220B2">
                <w:rPr>
                  <w:rStyle w:val="a6"/>
                  <w:rFonts w:ascii="Times New Roman" w:eastAsia="標楷體" w:hAnsi="Times New Roman" w:cs="Times New Roman"/>
                  <w:color w:val="auto"/>
                </w:rPr>
                <w:t>https://storystudio.tw/</w:t>
              </w:r>
            </w:hyperlink>
          </w:p>
        </w:tc>
      </w:tr>
      <w:tr w:rsidR="009220B2" w:rsidRPr="009220B2" w14:paraId="03D65CC5" w14:textId="77777777" w:rsidTr="00C24AC0">
        <w:trPr>
          <w:trHeight w:val="415"/>
          <w:jc w:val="center"/>
        </w:trPr>
        <w:tc>
          <w:tcPr>
            <w:tcW w:w="4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C4B91F" w14:textId="505CFE1B" w:rsidR="003B6EEA" w:rsidRPr="009220B2" w:rsidRDefault="00745FD3">
            <w:pPr>
              <w:jc w:val="center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>學習活動內容及實施方式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FEC389" w14:textId="77777777" w:rsidR="003B6EEA" w:rsidRPr="009220B2" w:rsidRDefault="00745FD3">
            <w:pPr>
              <w:jc w:val="center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>時間安排</w:t>
            </w: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A0407A" w14:textId="77777777" w:rsidR="003B6EEA" w:rsidRPr="009220B2" w:rsidRDefault="00745FD3">
            <w:pPr>
              <w:jc w:val="center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/>
              </w:rPr>
              <w:t>教師指導與評量執行</w:t>
            </w:r>
          </w:p>
        </w:tc>
      </w:tr>
      <w:tr w:rsidR="009220B2" w:rsidRPr="009220B2" w14:paraId="56540E99" w14:textId="77777777" w:rsidTr="00C24AC0">
        <w:trPr>
          <w:trHeight w:val="1134"/>
          <w:jc w:val="center"/>
        </w:trPr>
        <w:tc>
          <w:tcPr>
            <w:tcW w:w="43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B199E1" w14:textId="6FA56140" w:rsidR="0007515C" w:rsidRPr="009220B2" w:rsidRDefault="00C21B77" w:rsidP="00C21B77">
            <w:pPr>
              <w:jc w:val="center"/>
              <w:rPr>
                <w:rFonts w:ascii="標楷體" w:eastAsia="標楷體" w:hAnsi="標楷體" w:cs="標楷體"/>
                <w:b/>
                <w:bCs/>
              </w:rPr>
            </w:pPr>
            <w:r>
              <w:rPr>
                <w:rFonts w:ascii="標楷體" w:eastAsia="標楷體" w:hAnsi="標楷體" w:cs="標楷體"/>
                <w:b/>
                <w:bCs/>
              </w:rPr>
              <w:t>【</w:t>
            </w:r>
            <w:r w:rsidR="0007515C" w:rsidRPr="009220B2">
              <w:rPr>
                <w:rFonts w:ascii="標楷體" w:eastAsia="標楷體" w:hAnsi="標楷體" w:cs="標楷體"/>
                <w:b/>
                <w:bCs/>
              </w:rPr>
              <w:t>第一節課</w:t>
            </w:r>
            <w:r>
              <w:rPr>
                <w:rFonts w:ascii="標楷體" w:eastAsia="標楷體" w:hAnsi="標楷體" w:cs="標楷體"/>
                <w:b/>
                <w:bCs/>
              </w:rPr>
              <w:t>】</w:t>
            </w:r>
          </w:p>
          <w:p w14:paraId="050B053A" w14:textId="77777777" w:rsidR="0007515C" w:rsidRPr="009220B2" w:rsidRDefault="0007515C">
            <w:pPr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/>
              </w:rPr>
              <w:t>一、準備階段</w:t>
            </w:r>
          </w:p>
          <w:p w14:paraId="4C619FCD" w14:textId="30445FFA" w:rsidR="0007515C" w:rsidRPr="009220B2" w:rsidRDefault="0007515C" w:rsidP="006568B9">
            <w:pPr>
              <w:pStyle w:val="a7"/>
              <w:numPr>
                <w:ilvl w:val="0"/>
                <w:numId w:val="7"/>
              </w:numPr>
              <w:ind w:leftChars="0"/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/>
              </w:rPr>
              <w:t>分組活動：在課堂上進行分組，並說明學習單以小組為單位繳交。</w:t>
            </w:r>
          </w:p>
          <w:p w14:paraId="583C5E9A" w14:textId="0A3AE137" w:rsidR="0007515C" w:rsidRPr="009220B2" w:rsidRDefault="0007515C" w:rsidP="006568B9">
            <w:pPr>
              <w:pStyle w:val="a7"/>
              <w:numPr>
                <w:ilvl w:val="0"/>
                <w:numId w:val="7"/>
              </w:numPr>
              <w:ind w:leftChars="0"/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/>
              </w:rPr>
              <w:t>引起動機：播放與謝文達相關的紀錄片</w:t>
            </w:r>
            <w:r w:rsidRPr="009220B2">
              <w:rPr>
                <w:rFonts w:ascii="Times New Roman" w:eastAsia="標楷體" w:hAnsi="Times New Roman" w:cs="Times New Roman"/>
                <w:highlight w:val="white"/>
              </w:rPr>
              <w:t>攝《尋找</w:t>
            </w:r>
            <w:r w:rsidRPr="009220B2">
              <w:rPr>
                <w:rFonts w:ascii="Times New Roman" w:eastAsia="標楷體" w:hAnsi="Times New Roman" w:cs="Times New Roman"/>
                <w:highlight w:val="white"/>
              </w:rPr>
              <w:t>1920</w:t>
            </w:r>
            <w:r w:rsidRPr="009220B2">
              <w:rPr>
                <w:rFonts w:ascii="Times New Roman" w:eastAsia="標楷體" w:hAnsi="Times New Roman" w:cs="Times New Roman"/>
                <w:highlight w:val="white"/>
              </w:rPr>
              <w:t>》，請小組討論此問題：為什麼謝文達當時想要飛上天空發放傳單？</w:t>
            </w:r>
          </w:p>
          <w:p w14:paraId="15EDFD91" w14:textId="77777777" w:rsidR="0007515C" w:rsidRDefault="0007515C" w:rsidP="00936B83">
            <w:pPr>
              <w:rPr>
                <w:rFonts w:ascii="Times New Roman" w:eastAsia="標楷體" w:hAnsi="Times New Roman" w:cs="Times New Roman"/>
              </w:rPr>
            </w:pPr>
          </w:p>
          <w:p w14:paraId="410EF2F0" w14:textId="77777777" w:rsidR="003709F5" w:rsidRDefault="003709F5" w:rsidP="00936B83">
            <w:pPr>
              <w:rPr>
                <w:rFonts w:ascii="Times New Roman" w:eastAsia="標楷體" w:hAnsi="Times New Roman" w:cs="Times New Roman"/>
              </w:rPr>
            </w:pPr>
          </w:p>
          <w:p w14:paraId="6316B12A" w14:textId="77777777" w:rsidR="003709F5" w:rsidRDefault="003709F5" w:rsidP="00936B83">
            <w:pPr>
              <w:rPr>
                <w:rFonts w:ascii="Times New Roman" w:eastAsia="標楷體" w:hAnsi="Times New Roman" w:cs="Times New Roman"/>
              </w:rPr>
            </w:pPr>
          </w:p>
          <w:p w14:paraId="69E6425E" w14:textId="77777777" w:rsidR="003709F5" w:rsidRDefault="003709F5" w:rsidP="00936B83">
            <w:pPr>
              <w:rPr>
                <w:rFonts w:ascii="Times New Roman" w:eastAsia="標楷體" w:hAnsi="Times New Roman" w:cs="Times New Roman"/>
              </w:rPr>
            </w:pPr>
          </w:p>
          <w:p w14:paraId="496AE2E1" w14:textId="77777777" w:rsidR="003709F5" w:rsidRDefault="003709F5" w:rsidP="00936B83">
            <w:pPr>
              <w:rPr>
                <w:rFonts w:ascii="Times New Roman" w:eastAsia="標楷體" w:hAnsi="Times New Roman" w:cs="Times New Roman"/>
              </w:rPr>
            </w:pPr>
          </w:p>
          <w:p w14:paraId="3C65EEF2" w14:textId="77777777" w:rsidR="003709F5" w:rsidRDefault="003709F5" w:rsidP="00936B83">
            <w:pPr>
              <w:rPr>
                <w:rFonts w:ascii="Times New Roman" w:eastAsia="標楷體" w:hAnsi="Times New Roman" w:cs="Times New Roman"/>
              </w:rPr>
            </w:pPr>
          </w:p>
          <w:p w14:paraId="03275AA5" w14:textId="77777777" w:rsidR="003709F5" w:rsidRDefault="003709F5" w:rsidP="00936B83">
            <w:pPr>
              <w:rPr>
                <w:rFonts w:ascii="Times New Roman" w:eastAsia="標楷體" w:hAnsi="Times New Roman" w:cs="Times New Roman"/>
              </w:rPr>
            </w:pPr>
          </w:p>
          <w:p w14:paraId="741B85C3" w14:textId="1DDCCFD8" w:rsidR="003709F5" w:rsidRPr="009220B2" w:rsidRDefault="003709F5" w:rsidP="00936B83">
            <w:pPr>
              <w:rPr>
                <w:rFonts w:ascii="Times New Roman" w:eastAsia="標楷體" w:hAnsi="Times New Roman" w:cs="Times New Roman"/>
              </w:rPr>
            </w:pPr>
          </w:p>
          <w:p w14:paraId="4E76686D" w14:textId="77777777" w:rsidR="0007515C" w:rsidRPr="009220B2" w:rsidRDefault="0007515C">
            <w:pPr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標楷體" w:eastAsia="標楷體" w:hAnsi="標楷體" w:cs="標楷體"/>
              </w:rPr>
              <w:t>二、</w:t>
            </w:r>
            <w:r w:rsidRPr="009220B2">
              <w:rPr>
                <w:rFonts w:ascii="Times New Roman" w:eastAsia="標楷體" w:hAnsi="Times New Roman" w:cs="Times New Roman"/>
              </w:rPr>
              <w:t>發展階段</w:t>
            </w:r>
          </w:p>
          <w:p w14:paraId="664942AE" w14:textId="490C863A" w:rsidR="0007515C" w:rsidRPr="00FC4F3C" w:rsidRDefault="0007515C" w:rsidP="00FC4F3C">
            <w:pPr>
              <w:pStyle w:val="a7"/>
              <w:numPr>
                <w:ilvl w:val="0"/>
                <w:numId w:val="8"/>
              </w:numPr>
              <w:ind w:leftChars="0"/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 w:hint="eastAsia"/>
              </w:rPr>
              <w:t>分析「</w:t>
            </w:r>
            <w:proofErr w:type="gramStart"/>
            <w:r w:rsidRPr="009220B2">
              <w:rPr>
                <w:rFonts w:ascii="Times New Roman" w:eastAsia="標楷體" w:hAnsi="Times New Roman" w:cs="Times New Roman" w:hint="eastAsia"/>
              </w:rPr>
              <w:t>1920</w:t>
            </w:r>
            <w:proofErr w:type="gramEnd"/>
            <w:r w:rsidRPr="009220B2">
              <w:rPr>
                <w:rFonts w:ascii="Times New Roman" w:eastAsia="標楷體" w:hAnsi="Times New Roman" w:cs="Times New Roman" w:hint="eastAsia"/>
              </w:rPr>
              <w:t>年代新思潮如何影響世界」</w:t>
            </w:r>
          </w:p>
          <w:p w14:paraId="238FE913" w14:textId="3B16D0CD" w:rsidR="0007515C" w:rsidRPr="003709F5" w:rsidRDefault="0007515C" w:rsidP="006568B9">
            <w:pPr>
              <w:numPr>
                <w:ilvl w:val="0"/>
                <w:numId w:val="1"/>
              </w:numPr>
              <w:tabs>
                <w:tab w:val="left" w:pos="174"/>
                <w:tab w:val="left" w:pos="316"/>
              </w:tabs>
              <w:ind w:left="174" w:hanging="284"/>
              <w:jc w:val="both"/>
              <w:rPr>
                <w:rFonts w:ascii="Times New Roman" w:eastAsia="標楷體" w:hAnsi="Times New Roman" w:cs="Times New Roman"/>
              </w:rPr>
            </w:pPr>
            <w:r w:rsidRPr="003709F5">
              <w:rPr>
                <w:rFonts w:ascii="Times New Roman" w:eastAsia="標楷體" w:hAnsi="Times New Roman" w:cs="Times New Roman"/>
              </w:rPr>
              <w:t>發下學習單一，</w:t>
            </w:r>
            <w:r w:rsidR="003709F5" w:rsidRPr="003709F5">
              <w:rPr>
                <w:rFonts w:ascii="Times New Roman" w:eastAsia="標楷體" w:hAnsi="Times New Roman" w:cs="Times New Roman"/>
              </w:rPr>
              <w:t>請學生對照展覽網站「</w:t>
            </w:r>
            <w:hyperlink r:id="rId13" w:history="1">
              <w:r w:rsidR="003709F5" w:rsidRPr="003709F5">
                <w:rPr>
                  <w:rStyle w:val="a6"/>
                  <w:rFonts w:ascii="Times New Roman" w:eastAsia="標楷體" w:hAnsi="Times New Roman" w:cs="Times New Roman"/>
                </w:rPr>
                <w:t>思潮滾動世界</w:t>
              </w:r>
            </w:hyperlink>
            <w:r w:rsidR="003709F5" w:rsidRPr="003709F5">
              <w:rPr>
                <w:rFonts w:ascii="Times New Roman" w:eastAsia="標楷體" w:hAnsi="Times New Roman" w:cs="Times New Roman"/>
              </w:rPr>
              <w:t>」及課文文字，討論問題</w:t>
            </w:r>
            <w:proofErr w:type="gramStart"/>
            <w:r w:rsidR="003709F5" w:rsidRPr="003709F5">
              <w:rPr>
                <w:rFonts w:ascii="Times New Roman" w:eastAsia="標楷體" w:hAnsi="Times New Roman" w:cs="Times New Roman"/>
              </w:rPr>
              <w:t>一</w:t>
            </w:r>
            <w:proofErr w:type="gramEnd"/>
            <w:r w:rsidR="003709F5" w:rsidRPr="003709F5">
              <w:rPr>
                <w:rFonts w:ascii="Times New Roman" w:eastAsia="標楷體" w:hAnsi="Times New Roman" w:cs="Times New Roman"/>
              </w:rPr>
              <w:t>：</w:t>
            </w:r>
            <w:proofErr w:type="gramStart"/>
            <w:r w:rsidR="003709F5" w:rsidRPr="003709F5">
              <w:rPr>
                <w:rFonts w:ascii="Times New Roman" w:eastAsia="標楷體" w:hAnsi="Times New Roman" w:cs="Times New Roman"/>
              </w:rPr>
              <w:t>一</w:t>
            </w:r>
            <w:proofErr w:type="gramEnd"/>
            <w:r w:rsidR="003709F5" w:rsidRPr="003709F5">
              <w:rPr>
                <w:rFonts w:ascii="Times New Roman" w:eastAsia="標楷體" w:hAnsi="Times New Roman" w:cs="Times New Roman"/>
              </w:rPr>
              <w:t>戰前後到</w:t>
            </w:r>
            <w:proofErr w:type="gramStart"/>
            <w:r w:rsidR="003709F5" w:rsidRPr="003709F5">
              <w:rPr>
                <w:rFonts w:ascii="Times New Roman" w:eastAsia="標楷體" w:hAnsi="Times New Roman" w:cs="Times New Roman"/>
              </w:rPr>
              <w:t>1920</w:t>
            </w:r>
            <w:proofErr w:type="gramEnd"/>
            <w:r w:rsidR="003709F5" w:rsidRPr="003709F5">
              <w:rPr>
                <w:rFonts w:ascii="Times New Roman" w:eastAsia="標楷體" w:hAnsi="Times New Roman" w:cs="Times New Roman"/>
              </w:rPr>
              <w:t>年代的臺灣人，</w:t>
            </w:r>
            <w:proofErr w:type="gramStart"/>
            <w:r w:rsidR="003709F5" w:rsidRPr="003709F5">
              <w:rPr>
                <w:rFonts w:ascii="Times New Roman" w:eastAsia="標楷體" w:hAnsi="Times New Roman" w:cs="Times New Roman"/>
              </w:rPr>
              <w:t>被哪些</w:t>
            </w:r>
            <w:proofErr w:type="gramEnd"/>
            <w:r w:rsidR="003709F5" w:rsidRPr="003709F5">
              <w:rPr>
                <w:rFonts w:ascii="Times New Roman" w:eastAsia="標楷體" w:hAnsi="Times New Roman" w:cs="Times New Roman"/>
              </w:rPr>
              <w:t>新思潮改變想法？</w:t>
            </w:r>
            <w:r w:rsidR="003709F5">
              <w:rPr>
                <w:rFonts w:ascii="Times New Roman" w:eastAsia="標楷體" w:hAnsi="Times New Roman" w:cs="Times New Roman" w:hint="eastAsia"/>
              </w:rPr>
              <w:t>小組討論：這些新思想讓當時的</w:t>
            </w:r>
            <w:r w:rsidR="002B1FB4">
              <w:rPr>
                <w:rFonts w:ascii="Times New Roman" w:eastAsia="標楷體" w:hAnsi="Times New Roman" w:cs="Times New Roman" w:hint="eastAsia"/>
              </w:rPr>
              <w:t>臺</w:t>
            </w:r>
            <w:r w:rsidR="003709F5">
              <w:rPr>
                <w:rFonts w:ascii="Times New Roman" w:eastAsia="標楷體" w:hAnsi="Times New Roman" w:cs="Times New Roman" w:hint="eastAsia"/>
              </w:rPr>
              <w:t>灣人成立了哪些組織或文化活動？</w:t>
            </w:r>
          </w:p>
          <w:p w14:paraId="71E17683" w14:textId="5ABC6F25" w:rsidR="0007515C" w:rsidRPr="003709F5" w:rsidRDefault="003709F5" w:rsidP="003709F5">
            <w:pPr>
              <w:numPr>
                <w:ilvl w:val="0"/>
                <w:numId w:val="1"/>
              </w:numPr>
              <w:tabs>
                <w:tab w:val="left" w:pos="174"/>
                <w:tab w:val="left" w:pos="316"/>
              </w:tabs>
              <w:ind w:left="174" w:hanging="284"/>
              <w:jc w:val="both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 xml:space="preserve"> </w:t>
            </w:r>
            <w:r>
              <w:rPr>
                <w:rFonts w:ascii="Times New Roman" w:eastAsia="標楷體" w:hAnsi="Times New Roman" w:cs="Times New Roman" w:hint="eastAsia"/>
              </w:rPr>
              <w:t>小組完成問題二的整理表格後，上</w:t>
            </w:r>
            <w:proofErr w:type="gramStart"/>
            <w:r w:rsidR="002B1FB4">
              <w:rPr>
                <w:rFonts w:ascii="Times New Roman" w:eastAsia="標楷體" w:hAnsi="Times New Roman" w:cs="Times New Roman" w:hint="eastAsia"/>
              </w:rPr>
              <w:t>臺</w:t>
            </w:r>
            <w:proofErr w:type="gramEnd"/>
            <w:r>
              <w:rPr>
                <w:rFonts w:ascii="Times New Roman" w:eastAsia="標楷體" w:hAnsi="Times New Roman" w:cs="Times New Roman" w:hint="eastAsia"/>
              </w:rPr>
              <w:t>報告：</w:t>
            </w:r>
            <w:r w:rsidRPr="003709F5">
              <w:rPr>
                <w:rFonts w:ascii="標楷體" w:eastAsia="標楷體" w:hAnsi="標楷體" w:cs="Times New Roman" w:hint="eastAsia"/>
              </w:rPr>
              <w:t>當時</w:t>
            </w:r>
            <w:proofErr w:type="gramStart"/>
            <w:r w:rsidRPr="003709F5">
              <w:rPr>
                <w:rFonts w:ascii="標楷體" w:eastAsia="標楷體" w:hAnsi="標楷體" w:cs="Times New Roman" w:hint="eastAsia"/>
              </w:rPr>
              <w:t>一</w:t>
            </w:r>
            <w:proofErr w:type="gramEnd"/>
            <w:r w:rsidRPr="003709F5">
              <w:rPr>
                <w:rFonts w:ascii="標楷體" w:eastAsia="標楷體" w:hAnsi="標楷體" w:cs="Times New Roman" w:hint="eastAsia"/>
              </w:rPr>
              <w:t>戰前後的知識份子，認為受新思潮影響而成立的組織或文化活動，能達成什麼功效？</w:t>
            </w:r>
          </w:p>
          <w:p w14:paraId="6F8F100A" w14:textId="77777777" w:rsidR="0007515C" w:rsidRPr="009220B2" w:rsidRDefault="0007515C" w:rsidP="00C0223A">
            <w:pPr>
              <w:rPr>
                <w:rFonts w:ascii="Times New Roman" w:eastAsia="標楷體" w:hAnsi="Times New Roman" w:cs="Times New Roman"/>
              </w:rPr>
            </w:pPr>
          </w:p>
          <w:p w14:paraId="56D2CBFF" w14:textId="4A98EDD2" w:rsidR="0007515C" w:rsidRPr="009220B2" w:rsidRDefault="0007515C" w:rsidP="00C0223A">
            <w:pPr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 w:hint="eastAsia"/>
              </w:rPr>
              <w:t>三、總結階段</w:t>
            </w:r>
          </w:p>
          <w:p w14:paraId="53F8612B" w14:textId="580F3ACF" w:rsidR="0007515C" w:rsidRDefault="003709F5" w:rsidP="003709F5">
            <w:pPr>
              <w:tabs>
                <w:tab w:val="left" w:pos="174"/>
                <w:tab w:val="left" w:pos="316"/>
              </w:tabs>
              <w:ind w:left="240" w:hangingChars="100" w:hanging="240"/>
              <w:jc w:val="both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 xml:space="preserve">1. </w:t>
            </w:r>
            <w:r w:rsidR="0007515C" w:rsidRPr="009220B2">
              <w:rPr>
                <w:rFonts w:ascii="Times New Roman" w:eastAsia="標楷體" w:hAnsi="Times New Roman" w:cs="Times New Roman"/>
              </w:rPr>
              <w:t>教師總結</w:t>
            </w:r>
            <w:proofErr w:type="gramStart"/>
            <w:r w:rsidR="0007515C" w:rsidRPr="009220B2">
              <w:rPr>
                <w:rFonts w:ascii="Times New Roman" w:eastAsia="標楷體" w:hAnsi="Times New Roman" w:cs="Times New Roman"/>
              </w:rPr>
              <w:t>1920</w:t>
            </w:r>
            <w:proofErr w:type="gramEnd"/>
            <w:r w:rsidR="0007515C" w:rsidRPr="009220B2">
              <w:rPr>
                <w:rFonts w:ascii="Times New Roman" w:eastAsia="標楷體" w:hAnsi="Times New Roman" w:cs="Times New Roman"/>
              </w:rPr>
              <w:t>年代</w:t>
            </w:r>
            <w:r w:rsidR="002B1FB4">
              <w:rPr>
                <w:rFonts w:ascii="Times New Roman" w:eastAsia="標楷體" w:hAnsi="Times New Roman" w:cs="Times New Roman"/>
              </w:rPr>
              <w:t>臺</w:t>
            </w:r>
            <w:r w:rsidR="0007515C" w:rsidRPr="009220B2">
              <w:rPr>
                <w:rFonts w:ascii="Times New Roman" w:eastAsia="標楷體" w:hAnsi="Times New Roman" w:cs="Times New Roman"/>
              </w:rPr>
              <w:t>灣，主要因民族</w:t>
            </w:r>
            <w:r w:rsidR="0007515C" w:rsidRPr="009220B2">
              <w:rPr>
                <w:rFonts w:ascii="Times New Roman" w:eastAsia="標楷體" w:hAnsi="Times New Roman" w:cs="Times New Roman"/>
              </w:rPr>
              <w:lastRenderedPageBreak/>
              <w:t>自決思潮、共產國的傳播與資助、中國五四運</w:t>
            </w:r>
            <w:r w:rsidR="00563330">
              <w:rPr>
                <w:rFonts w:ascii="Times New Roman" w:eastAsia="標楷體" w:hAnsi="Times New Roman" w:cs="Times New Roman" w:hint="eastAsia"/>
              </w:rPr>
              <w:t>動</w:t>
            </w:r>
            <w:r w:rsidR="0007515C" w:rsidRPr="009220B2">
              <w:rPr>
                <w:rFonts w:ascii="Times New Roman" w:eastAsia="標楷體" w:hAnsi="Times New Roman" w:cs="Times New Roman"/>
              </w:rPr>
              <w:t>等影響，造成多樣化的思想影響及活動。</w:t>
            </w:r>
          </w:p>
          <w:p w14:paraId="0C6425A5" w14:textId="5317DFAE" w:rsidR="003709F5" w:rsidRDefault="003709F5" w:rsidP="003709F5">
            <w:pPr>
              <w:tabs>
                <w:tab w:val="left" w:pos="174"/>
                <w:tab w:val="left" w:pos="316"/>
              </w:tabs>
              <w:ind w:left="240" w:hangingChars="100" w:hanging="240"/>
              <w:jc w:val="both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 xml:space="preserve">2. </w:t>
            </w:r>
            <w:r>
              <w:rPr>
                <w:rFonts w:ascii="Times New Roman" w:eastAsia="標楷體" w:hAnsi="Times New Roman" w:cs="Times New Roman" w:hint="eastAsia"/>
              </w:rPr>
              <w:t>教師發下學習單二，叮嚀學生需在下節課上課前完成此張學習單，並進行小組報告。</w:t>
            </w:r>
          </w:p>
          <w:p w14:paraId="65A8C899" w14:textId="77777777" w:rsidR="003709F5" w:rsidRPr="009220B2" w:rsidRDefault="003709F5" w:rsidP="00C0223A">
            <w:pPr>
              <w:tabs>
                <w:tab w:val="left" w:pos="174"/>
                <w:tab w:val="left" w:pos="316"/>
              </w:tabs>
              <w:jc w:val="both"/>
              <w:rPr>
                <w:rFonts w:ascii="Times New Roman" w:eastAsia="標楷體" w:hAnsi="Times New Roman" w:cs="Times New Roman"/>
              </w:rPr>
            </w:pPr>
          </w:p>
          <w:p w14:paraId="1F061FB3" w14:textId="4F4A98C6" w:rsidR="00FF521B" w:rsidRPr="00D507BF" w:rsidRDefault="00C21B77" w:rsidP="00C21B77">
            <w:pPr>
              <w:tabs>
                <w:tab w:val="left" w:pos="174"/>
                <w:tab w:val="left" w:pos="316"/>
              </w:tabs>
              <w:jc w:val="center"/>
              <w:rPr>
                <w:rFonts w:ascii="標楷體" w:eastAsia="標楷體" w:hAnsi="標楷體" w:cs="標楷體"/>
                <w:b/>
                <w:bCs/>
              </w:rPr>
            </w:pPr>
            <w:r>
              <w:rPr>
                <w:rFonts w:ascii="標楷體" w:eastAsia="標楷體" w:hAnsi="標楷體" w:cs="標楷體"/>
                <w:b/>
                <w:bCs/>
              </w:rPr>
              <w:t>【</w:t>
            </w:r>
            <w:r w:rsidR="0007515C" w:rsidRPr="009220B2">
              <w:rPr>
                <w:rFonts w:ascii="標楷體" w:eastAsia="標楷體" w:hAnsi="標楷體" w:cs="標楷體"/>
                <w:b/>
                <w:bCs/>
              </w:rPr>
              <w:t>第一節課結束</w:t>
            </w:r>
            <w:r>
              <w:rPr>
                <w:rFonts w:ascii="標楷體" w:eastAsia="標楷體" w:hAnsi="標楷體" w:cs="標楷體"/>
                <w:b/>
                <w:bCs/>
              </w:rPr>
              <w:t>】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C4D6DF" w14:textId="77777777" w:rsidR="0007515C" w:rsidRPr="009220B2" w:rsidRDefault="0007515C" w:rsidP="00950A85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/>
              </w:rPr>
              <w:lastRenderedPageBreak/>
              <w:t>15</w:t>
            </w:r>
            <w:r w:rsidRPr="009220B2">
              <w:rPr>
                <w:rFonts w:ascii="Times New Roman" w:eastAsia="標楷體" w:hAnsi="Times New Roman" w:cs="Times New Roman"/>
              </w:rPr>
              <w:t>分鐘</w:t>
            </w:r>
          </w:p>
          <w:p w14:paraId="297410A4" w14:textId="77777777" w:rsidR="0007515C" w:rsidRPr="009220B2" w:rsidRDefault="0007515C">
            <w:pPr>
              <w:jc w:val="center"/>
              <w:rPr>
                <w:rFonts w:ascii="標楷體" w:eastAsia="標楷體" w:hAnsi="標楷體" w:cs="標楷體"/>
              </w:rPr>
            </w:pPr>
          </w:p>
          <w:p w14:paraId="1CB0CA53" w14:textId="77777777" w:rsidR="0007515C" w:rsidRPr="009220B2" w:rsidRDefault="0007515C" w:rsidP="006568B9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70E1FDBA" w14:textId="77777777" w:rsidR="0007515C" w:rsidRPr="009220B2" w:rsidRDefault="0007515C" w:rsidP="006568B9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4353C856" w14:textId="77777777" w:rsidR="0007515C" w:rsidRPr="009220B2" w:rsidRDefault="0007515C" w:rsidP="006568B9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34AB4B05" w14:textId="77777777" w:rsidR="0007515C" w:rsidRPr="009220B2" w:rsidRDefault="0007515C" w:rsidP="006568B9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35511724" w14:textId="77777777" w:rsidR="0007515C" w:rsidRPr="009220B2" w:rsidRDefault="0007515C" w:rsidP="006568B9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066BE36C" w14:textId="77777777" w:rsidR="0007515C" w:rsidRPr="009220B2" w:rsidRDefault="0007515C" w:rsidP="006568B9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4CAF6195" w14:textId="77777777" w:rsidR="0007515C" w:rsidRPr="009220B2" w:rsidRDefault="0007515C" w:rsidP="006568B9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42055A97" w14:textId="77777777" w:rsidR="0007515C" w:rsidRPr="009220B2" w:rsidRDefault="0007515C" w:rsidP="006568B9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297F0957" w14:textId="77777777" w:rsidR="0007515C" w:rsidRPr="009220B2" w:rsidRDefault="0007515C" w:rsidP="006568B9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6F9148D1" w14:textId="77777777" w:rsidR="003709F5" w:rsidRDefault="003709F5" w:rsidP="006568B9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1D60E60D" w14:textId="77777777" w:rsidR="003709F5" w:rsidRDefault="003709F5" w:rsidP="006568B9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53575E65" w14:textId="77777777" w:rsidR="003709F5" w:rsidRDefault="003709F5" w:rsidP="006568B9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2D147431" w14:textId="77777777" w:rsidR="003709F5" w:rsidRDefault="003709F5" w:rsidP="006568B9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7ADBED1A" w14:textId="77777777" w:rsidR="003709F5" w:rsidRDefault="003709F5" w:rsidP="006568B9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340CF41B" w14:textId="77777777" w:rsidR="003709F5" w:rsidRDefault="003709F5" w:rsidP="006568B9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6B20C7C9" w14:textId="77777777" w:rsidR="003709F5" w:rsidRDefault="003709F5" w:rsidP="006568B9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18186D0F" w14:textId="77777777" w:rsidR="003709F5" w:rsidRDefault="003709F5" w:rsidP="006568B9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64AF2A89" w14:textId="24EE46C5" w:rsidR="0007515C" w:rsidRPr="009220B2" w:rsidRDefault="0007515C" w:rsidP="006568B9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/>
              </w:rPr>
              <w:t>2</w:t>
            </w:r>
            <w:r w:rsidR="003709F5">
              <w:rPr>
                <w:rFonts w:ascii="Times New Roman" w:eastAsia="標楷體" w:hAnsi="Times New Roman" w:cs="Times New Roman" w:hint="eastAsia"/>
              </w:rPr>
              <w:t>5</w:t>
            </w:r>
            <w:r w:rsidRPr="009220B2">
              <w:rPr>
                <w:rFonts w:ascii="Times New Roman" w:eastAsia="標楷體" w:hAnsi="Times New Roman" w:cs="Times New Roman"/>
              </w:rPr>
              <w:t>分鐘</w:t>
            </w:r>
          </w:p>
          <w:p w14:paraId="2EFFA422" w14:textId="77777777" w:rsidR="0007515C" w:rsidRPr="009220B2" w:rsidRDefault="0007515C">
            <w:pPr>
              <w:jc w:val="center"/>
              <w:rPr>
                <w:rFonts w:ascii="標楷體" w:eastAsia="標楷體" w:hAnsi="標楷體" w:cs="標楷體"/>
              </w:rPr>
            </w:pPr>
          </w:p>
          <w:p w14:paraId="20488871" w14:textId="77777777" w:rsidR="0007515C" w:rsidRPr="009220B2" w:rsidRDefault="0007515C">
            <w:pPr>
              <w:jc w:val="center"/>
              <w:rPr>
                <w:rFonts w:ascii="標楷體" w:eastAsia="標楷體" w:hAnsi="標楷體" w:cs="標楷體"/>
              </w:rPr>
            </w:pPr>
          </w:p>
          <w:p w14:paraId="19A71398" w14:textId="77777777" w:rsidR="0007515C" w:rsidRPr="009220B2" w:rsidRDefault="0007515C">
            <w:pPr>
              <w:jc w:val="center"/>
              <w:rPr>
                <w:rFonts w:ascii="標楷體" w:eastAsia="標楷體" w:hAnsi="標楷體" w:cs="標楷體"/>
              </w:rPr>
            </w:pPr>
          </w:p>
          <w:p w14:paraId="5DCC6F53" w14:textId="77777777" w:rsidR="0007515C" w:rsidRPr="009220B2" w:rsidRDefault="0007515C" w:rsidP="00C0223A">
            <w:pPr>
              <w:rPr>
                <w:rFonts w:ascii="標楷體" w:eastAsia="標楷體" w:hAnsi="標楷體" w:cs="標楷體"/>
              </w:rPr>
            </w:pPr>
          </w:p>
          <w:p w14:paraId="26EDFEDF" w14:textId="77777777" w:rsidR="0007515C" w:rsidRPr="009220B2" w:rsidRDefault="0007515C" w:rsidP="00C0223A">
            <w:pPr>
              <w:rPr>
                <w:rFonts w:ascii="標楷體" w:eastAsia="標楷體" w:hAnsi="標楷體" w:cs="標楷體"/>
              </w:rPr>
            </w:pPr>
          </w:p>
          <w:p w14:paraId="06D7A89C" w14:textId="77777777" w:rsidR="0007515C" w:rsidRPr="009220B2" w:rsidRDefault="0007515C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1A6C19E7" w14:textId="77777777" w:rsidR="0007515C" w:rsidRPr="009220B2" w:rsidRDefault="0007515C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5D6FD38E" w14:textId="77777777" w:rsidR="0007515C" w:rsidRPr="009220B2" w:rsidRDefault="0007515C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619ABCA5" w14:textId="77777777" w:rsidR="0007515C" w:rsidRPr="009220B2" w:rsidRDefault="0007515C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31E96AEE" w14:textId="77777777" w:rsidR="0007515C" w:rsidRPr="009220B2" w:rsidRDefault="0007515C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45783071" w14:textId="77777777" w:rsidR="0007515C" w:rsidRPr="009220B2" w:rsidRDefault="0007515C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78BA8645" w14:textId="77777777" w:rsidR="0007515C" w:rsidRPr="009220B2" w:rsidRDefault="0007515C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63D9EE6E" w14:textId="77777777" w:rsidR="0007515C" w:rsidRDefault="0007515C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75A7E2D1" w14:textId="77777777" w:rsidR="00FC4F3C" w:rsidRPr="009220B2" w:rsidRDefault="00FC4F3C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5A331E08" w14:textId="77777777" w:rsidR="00FC4F3C" w:rsidRPr="009220B2" w:rsidRDefault="00FC4F3C" w:rsidP="00FC4F3C">
            <w:pPr>
              <w:ind w:firstLineChars="100" w:firstLine="240"/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 w:hint="eastAsia"/>
              </w:rPr>
              <w:lastRenderedPageBreak/>
              <w:t>5</w:t>
            </w:r>
            <w:r w:rsidRPr="009220B2">
              <w:rPr>
                <w:rFonts w:ascii="Times New Roman" w:eastAsia="標楷體" w:hAnsi="Times New Roman" w:cs="Times New Roman"/>
              </w:rPr>
              <w:t>分鐘</w:t>
            </w:r>
          </w:p>
          <w:p w14:paraId="402A735B" w14:textId="77777777" w:rsidR="0007515C" w:rsidRPr="009220B2" w:rsidRDefault="0007515C">
            <w:pPr>
              <w:jc w:val="center"/>
              <w:rPr>
                <w:rFonts w:ascii="Times New Roman" w:eastAsia="標楷體" w:hAnsi="Times New Roman" w:cs="Times New Roman"/>
              </w:rPr>
            </w:pPr>
          </w:p>
          <w:p w14:paraId="50FDE397" w14:textId="7BC624FA" w:rsidR="00FC4F3C" w:rsidRPr="00FC4F3C" w:rsidRDefault="003709F5" w:rsidP="00FC4F3C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 xml:space="preserve"> </w:t>
            </w:r>
          </w:p>
          <w:p w14:paraId="2184FAC9" w14:textId="77777777" w:rsidR="00FC4F3C" w:rsidRDefault="00FC4F3C" w:rsidP="00FC4F3C">
            <w:pPr>
              <w:rPr>
                <w:rFonts w:ascii="標楷體" w:eastAsia="標楷體" w:hAnsi="標楷體" w:cs="標楷體"/>
              </w:rPr>
            </w:pPr>
          </w:p>
          <w:p w14:paraId="3EA7F2D5" w14:textId="3710FB49" w:rsidR="0007515C" w:rsidRPr="009220B2" w:rsidRDefault="0007515C" w:rsidP="00FC4F3C">
            <w:pPr>
              <w:ind w:firstLineChars="100" w:firstLine="240"/>
              <w:rPr>
                <w:rFonts w:ascii="Times New Roman" w:eastAsia="標楷體" w:hAnsi="Times New Roman" w:cs="Times New Roman"/>
              </w:rPr>
            </w:pPr>
            <w:r w:rsidRPr="009220B2">
              <w:rPr>
                <w:rFonts w:ascii="Times New Roman" w:eastAsia="標楷體" w:hAnsi="Times New Roman" w:cs="Times New Roman" w:hint="eastAsia"/>
              </w:rPr>
              <w:t>5</w:t>
            </w:r>
            <w:r w:rsidRPr="009220B2">
              <w:rPr>
                <w:rFonts w:ascii="Times New Roman" w:eastAsia="標楷體" w:hAnsi="Times New Roman" w:cs="Times New Roman"/>
              </w:rPr>
              <w:t>分鐘</w:t>
            </w:r>
          </w:p>
          <w:p w14:paraId="39C61877" w14:textId="77777777" w:rsidR="0007515C" w:rsidRPr="009220B2" w:rsidRDefault="0007515C" w:rsidP="00B138CB">
            <w:pPr>
              <w:jc w:val="center"/>
              <w:rPr>
                <w:rFonts w:ascii="Times New Roman" w:eastAsia="標楷體" w:hAnsi="Times New Roman" w:cs="Times New Roman"/>
              </w:rPr>
            </w:pP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A5705B" w14:textId="77777777" w:rsidR="0007515C" w:rsidRPr="001F1635" w:rsidRDefault="0007515C">
            <w:pPr>
              <w:rPr>
                <w:rFonts w:ascii="Times New Roman" w:eastAsia="標楷體" w:hAnsi="Times New Roman" w:cs="Times New Roman"/>
              </w:rPr>
            </w:pPr>
            <w:r w:rsidRPr="001F1635">
              <w:rPr>
                <w:rFonts w:ascii="Times New Roman" w:eastAsia="標楷體" w:hAnsi="Times New Roman" w:cs="Times New Roman"/>
              </w:rPr>
              <w:lastRenderedPageBreak/>
              <w:t>【教師指導語】</w:t>
            </w:r>
          </w:p>
          <w:p w14:paraId="379645A1" w14:textId="29682A0F" w:rsidR="0007515C" w:rsidRPr="001F1635" w:rsidRDefault="0007515C" w:rsidP="00FF521B">
            <w:pPr>
              <w:pStyle w:val="a7"/>
              <w:numPr>
                <w:ilvl w:val="0"/>
                <w:numId w:val="19"/>
              </w:numPr>
              <w:ind w:leftChars="0"/>
              <w:jc w:val="both"/>
              <w:rPr>
                <w:rFonts w:ascii="Times New Roman" w:eastAsia="標楷體" w:hAnsi="Times New Roman" w:cs="Times New Roman"/>
              </w:rPr>
            </w:pPr>
            <w:r w:rsidRPr="001F1635">
              <w:rPr>
                <w:rFonts w:ascii="Times New Roman" w:eastAsia="標楷體" w:hAnsi="Times New Roman" w:cs="Times New Roman"/>
              </w:rPr>
              <w:t>教師介紹完謝文達的生平後，請學生以小組為單位分享對謝文達於</w:t>
            </w:r>
            <w:proofErr w:type="gramStart"/>
            <w:r w:rsidRPr="001F1635">
              <w:rPr>
                <w:rFonts w:ascii="Times New Roman" w:eastAsia="標楷體" w:hAnsi="Times New Roman" w:cs="Times New Roman"/>
              </w:rPr>
              <w:t>1920</w:t>
            </w:r>
            <w:proofErr w:type="gramEnd"/>
            <w:r w:rsidRPr="001F1635">
              <w:rPr>
                <w:rFonts w:ascii="Times New Roman" w:eastAsia="標楷體" w:hAnsi="Times New Roman" w:cs="Times New Roman"/>
              </w:rPr>
              <w:t>年代飛上天空發放傳單的目的，以及當時靠眾人募資才能成功完成飛行。並提醒學生謝文達的紀錄片能完成主要靠謝文達兒子的多年</w:t>
            </w:r>
            <w:r w:rsidRPr="001F1635">
              <w:rPr>
                <w:rFonts w:ascii="Times New Roman" w:eastAsia="標楷體" w:hAnsi="Times New Roman" w:cs="Times New Roman"/>
                <w:highlight w:val="white"/>
              </w:rPr>
              <w:t>記錄，且導演兩年多來廣</w:t>
            </w:r>
            <w:proofErr w:type="gramStart"/>
            <w:r w:rsidRPr="001F1635">
              <w:rPr>
                <w:rFonts w:ascii="Times New Roman" w:eastAsia="標楷體" w:hAnsi="Times New Roman" w:cs="Times New Roman"/>
                <w:highlight w:val="white"/>
              </w:rPr>
              <w:t>蒐</w:t>
            </w:r>
            <w:proofErr w:type="gramEnd"/>
            <w:r w:rsidRPr="001F1635">
              <w:rPr>
                <w:rFonts w:ascii="Times New Roman" w:eastAsia="標楷體" w:hAnsi="Times New Roman" w:cs="Times New Roman"/>
                <w:highlight w:val="white"/>
              </w:rPr>
              <w:t>史料，才有辦法完成這部紀錄片，藉此簡介紀錄片的特質及</w:t>
            </w:r>
            <w:proofErr w:type="gramStart"/>
            <w:r w:rsidRPr="001F1635">
              <w:rPr>
                <w:rFonts w:ascii="Times New Roman" w:eastAsia="標楷體" w:hAnsi="Times New Roman" w:cs="Times New Roman"/>
                <w:highlight w:val="white"/>
              </w:rPr>
              <w:t>1920</w:t>
            </w:r>
            <w:proofErr w:type="gramEnd"/>
            <w:r w:rsidRPr="001F1635">
              <w:rPr>
                <w:rFonts w:ascii="Times New Roman" w:eastAsia="標楷體" w:hAnsi="Times New Roman" w:cs="Times New Roman"/>
                <w:highlight w:val="white"/>
              </w:rPr>
              <w:t>年代當時</w:t>
            </w:r>
            <w:r w:rsidR="002B1FB4">
              <w:rPr>
                <w:rFonts w:ascii="Times New Roman" w:eastAsia="標楷體" w:hAnsi="Times New Roman" w:cs="Times New Roman"/>
                <w:highlight w:val="white"/>
              </w:rPr>
              <w:t>臺</w:t>
            </w:r>
            <w:r w:rsidRPr="001F1635">
              <w:rPr>
                <w:rFonts w:ascii="Times New Roman" w:eastAsia="標楷體" w:hAnsi="Times New Roman" w:cs="Times New Roman"/>
                <w:highlight w:val="white"/>
              </w:rPr>
              <w:t>灣的多元思潮。</w:t>
            </w:r>
          </w:p>
          <w:p w14:paraId="1AFA131F" w14:textId="77777777" w:rsidR="0007515C" w:rsidRPr="001F1635" w:rsidRDefault="0007515C" w:rsidP="0007515C">
            <w:pPr>
              <w:jc w:val="both"/>
              <w:rPr>
                <w:rFonts w:ascii="標楷體" w:eastAsia="標楷體" w:hAnsi="標楷體" w:cs="標楷體"/>
              </w:rPr>
            </w:pPr>
            <w:r w:rsidRPr="001F1635">
              <w:rPr>
                <w:rFonts w:ascii="標楷體" w:eastAsia="標楷體" w:hAnsi="標楷體" w:cs="標楷體" w:hint="eastAsia"/>
              </w:rPr>
              <w:t xml:space="preserve"> </w:t>
            </w:r>
          </w:p>
          <w:p w14:paraId="11B496BE" w14:textId="77777777" w:rsidR="003709F5" w:rsidRPr="001F1635" w:rsidRDefault="003709F5" w:rsidP="0007515C">
            <w:pPr>
              <w:jc w:val="both"/>
              <w:rPr>
                <w:rFonts w:ascii="標楷體" w:eastAsia="標楷體" w:hAnsi="標楷體" w:cs="標楷體"/>
              </w:rPr>
            </w:pPr>
          </w:p>
          <w:p w14:paraId="137007C7" w14:textId="4BE7235A" w:rsidR="00C24AC0" w:rsidRDefault="00C24AC0" w:rsidP="0007515C">
            <w:pPr>
              <w:jc w:val="both"/>
              <w:rPr>
                <w:rFonts w:ascii="標楷體" w:eastAsia="標楷體" w:hAnsi="標楷體" w:cs="標楷體"/>
              </w:rPr>
            </w:pPr>
          </w:p>
          <w:p w14:paraId="7D440729" w14:textId="35D3BD6F" w:rsidR="00C24AC0" w:rsidRDefault="00C24AC0" w:rsidP="0007515C">
            <w:pPr>
              <w:jc w:val="both"/>
              <w:rPr>
                <w:rFonts w:ascii="標楷體" w:eastAsia="標楷體" w:hAnsi="標楷體" w:cs="標楷體"/>
              </w:rPr>
            </w:pPr>
          </w:p>
          <w:p w14:paraId="171729D0" w14:textId="77777777" w:rsidR="00C24AC0" w:rsidRPr="001F1635" w:rsidRDefault="00C24AC0" w:rsidP="0007515C">
            <w:pPr>
              <w:jc w:val="both"/>
              <w:rPr>
                <w:rFonts w:ascii="標楷體" w:eastAsia="標楷體" w:hAnsi="標楷體" w:cs="標楷體"/>
              </w:rPr>
            </w:pPr>
          </w:p>
          <w:p w14:paraId="06BC59BE" w14:textId="62131248" w:rsidR="0007515C" w:rsidRPr="001F1635" w:rsidRDefault="0007515C" w:rsidP="00FF521B">
            <w:pPr>
              <w:pStyle w:val="a7"/>
              <w:numPr>
                <w:ilvl w:val="0"/>
                <w:numId w:val="19"/>
              </w:numPr>
              <w:ind w:leftChars="0"/>
              <w:jc w:val="both"/>
              <w:rPr>
                <w:rFonts w:ascii="標楷體" w:eastAsia="標楷體" w:hAnsi="標楷體" w:cs="標楷體"/>
              </w:rPr>
            </w:pPr>
            <w:r w:rsidRPr="001F1635">
              <w:rPr>
                <w:rFonts w:ascii="標楷體" w:eastAsia="標楷體" w:hAnsi="標楷體" w:cs="標楷體"/>
              </w:rPr>
              <w:t>教師需注意「樂為世界人」</w:t>
            </w:r>
            <w:proofErr w:type="gramStart"/>
            <w:r w:rsidRPr="001F1635">
              <w:rPr>
                <w:rFonts w:ascii="標楷體" w:eastAsia="標楷體" w:hAnsi="標楷體" w:cs="標楷體"/>
              </w:rPr>
              <w:t>線上展覽</w:t>
            </w:r>
            <w:proofErr w:type="gramEnd"/>
            <w:r w:rsidRPr="001F1635">
              <w:rPr>
                <w:rFonts w:ascii="標楷體" w:eastAsia="標楷體" w:hAnsi="標楷體" w:cs="標楷體"/>
              </w:rPr>
              <w:t>中，</w:t>
            </w:r>
            <w:r w:rsidR="003709F5" w:rsidRPr="001F1635">
              <w:rPr>
                <w:rFonts w:ascii="標楷體" w:eastAsia="標楷體" w:hAnsi="標楷體" w:cs="標楷體" w:hint="eastAsia"/>
              </w:rPr>
              <w:t>頁面：</w:t>
            </w:r>
            <w:hyperlink r:id="rId14" w:history="1">
              <w:r w:rsidR="003709F5" w:rsidRPr="001F1635">
                <w:rPr>
                  <w:rStyle w:val="a6"/>
                  <w:rFonts w:ascii="標楷體" w:eastAsia="標楷體" w:hAnsi="標楷體" w:cs="標楷體"/>
                </w:rPr>
                <w:t>思潮滾動世界</w:t>
              </w:r>
            </w:hyperlink>
            <w:r w:rsidRPr="001F1635">
              <w:rPr>
                <w:rFonts w:ascii="標楷體" w:eastAsia="標楷體" w:hAnsi="標楷體" w:cs="標楷體"/>
              </w:rPr>
              <w:t>僅能點開單一年份的各地大事</w:t>
            </w:r>
            <w:r w:rsidR="00FC4F3C" w:rsidRPr="001F1635">
              <w:rPr>
                <w:rFonts w:ascii="標楷體" w:eastAsia="標楷體" w:hAnsi="標楷體" w:cs="標楷體" w:hint="eastAsia"/>
              </w:rPr>
              <w:t xml:space="preserve">，需提醒學生注意。 </w:t>
            </w:r>
          </w:p>
          <w:p w14:paraId="02CB7A76" w14:textId="77777777" w:rsidR="0007515C" w:rsidRPr="001F1635" w:rsidRDefault="0007515C" w:rsidP="0007515C">
            <w:pPr>
              <w:jc w:val="both"/>
              <w:rPr>
                <w:rFonts w:ascii="標楷體" w:eastAsia="標楷體" w:hAnsi="標楷體" w:cs="標楷體"/>
              </w:rPr>
            </w:pPr>
          </w:p>
          <w:p w14:paraId="5325A954" w14:textId="1033E78A" w:rsidR="0007515C" w:rsidRPr="001F1635" w:rsidRDefault="0007515C" w:rsidP="00FF521B">
            <w:pPr>
              <w:pStyle w:val="a7"/>
              <w:numPr>
                <w:ilvl w:val="0"/>
                <w:numId w:val="19"/>
              </w:numPr>
              <w:ind w:leftChars="0"/>
              <w:jc w:val="both"/>
              <w:rPr>
                <w:rFonts w:ascii="標楷體" w:eastAsia="標楷體" w:hAnsi="標楷體" w:cs="標楷體"/>
              </w:rPr>
            </w:pPr>
            <w:r w:rsidRPr="001F1635">
              <w:rPr>
                <w:rFonts w:ascii="標楷體" w:eastAsia="標楷體" w:hAnsi="標楷體" w:cs="標楷體" w:hint="eastAsia"/>
              </w:rPr>
              <w:t>學習單問題二，請教師提醒學生參考</w:t>
            </w:r>
            <w:r w:rsidR="00FC4F3C" w:rsidRPr="001F1635">
              <w:rPr>
                <w:rFonts w:ascii="標楷體" w:eastAsia="標楷體" w:hAnsi="標楷體" w:cs="標楷體" w:hint="eastAsia"/>
              </w:rPr>
              <w:t>學校第一</w:t>
            </w:r>
            <w:proofErr w:type="gramStart"/>
            <w:r w:rsidR="00FC4F3C" w:rsidRPr="001F1635">
              <w:rPr>
                <w:rFonts w:ascii="標楷體" w:eastAsia="標楷體" w:hAnsi="標楷體" w:cs="標楷體" w:hint="eastAsia"/>
              </w:rPr>
              <w:t>冊</w:t>
            </w:r>
            <w:proofErr w:type="gramEnd"/>
            <w:r w:rsidR="00FC4F3C" w:rsidRPr="001F1635">
              <w:rPr>
                <w:rFonts w:ascii="標楷體" w:eastAsia="標楷體" w:hAnsi="標楷體" w:cs="標楷體" w:hint="eastAsia"/>
              </w:rPr>
              <w:t>課文</w:t>
            </w:r>
            <w:r w:rsidRPr="001F1635">
              <w:rPr>
                <w:rFonts w:ascii="標楷體" w:eastAsia="標楷體" w:hAnsi="標楷體" w:cs="標楷體" w:hint="eastAsia"/>
              </w:rPr>
              <w:t>或點擊「樂為世界人」網站找尋靈感。</w:t>
            </w:r>
          </w:p>
          <w:p w14:paraId="27D7AC99" w14:textId="77777777" w:rsidR="00FC4F3C" w:rsidRPr="001F1635" w:rsidRDefault="00FC4F3C" w:rsidP="00FC4F3C">
            <w:pPr>
              <w:pStyle w:val="a7"/>
              <w:rPr>
                <w:rFonts w:ascii="標楷體" w:eastAsia="標楷體" w:hAnsi="標楷體" w:cs="標楷體"/>
              </w:rPr>
            </w:pPr>
          </w:p>
          <w:p w14:paraId="3634BF77" w14:textId="77777777" w:rsidR="00FC4F3C" w:rsidRPr="001F1635" w:rsidRDefault="00FC4F3C" w:rsidP="00FC4F3C">
            <w:pPr>
              <w:jc w:val="both"/>
              <w:rPr>
                <w:rFonts w:ascii="標楷體" w:eastAsia="標楷體" w:hAnsi="標楷體" w:cs="標楷體"/>
              </w:rPr>
            </w:pPr>
          </w:p>
          <w:p w14:paraId="783776F7" w14:textId="77777777" w:rsidR="00FC4F3C" w:rsidRPr="001F1635" w:rsidRDefault="00FC4F3C" w:rsidP="00FC4F3C">
            <w:pPr>
              <w:pStyle w:val="a7"/>
              <w:rPr>
                <w:rFonts w:ascii="標楷體" w:eastAsia="標楷體" w:hAnsi="標楷體" w:cs="標楷體"/>
              </w:rPr>
            </w:pPr>
          </w:p>
          <w:p w14:paraId="5E9F1603" w14:textId="448C45B4" w:rsidR="00C24AC0" w:rsidRDefault="00FF521B" w:rsidP="00C24AC0">
            <w:pPr>
              <w:pStyle w:val="a7"/>
              <w:numPr>
                <w:ilvl w:val="0"/>
                <w:numId w:val="19"/>
              </w:numPr>
              <w:tabs>
                <w:tab w:val="left" w:pos="36"/>
                <w:tab w:val="left" w:pos="319"/>
              </w:tabs>
              <w:ind w:leftChars="0"/>
              <w:jc w:val="both"/>
              <w:rPr>
                <w:rFonts w:ascii="Times New Roman" w:eastAsia="標楷體" w:hAnsi="Times New Roman" w:cs="Times New Roman"/>
              </w:rPr>
            </w:pPr>
            <w:r w:rsidRPr="00C24AC0">
              <w:rPr>
                <w:rFonts w:ascii="Times New Roman" w:eastAsia="標楷體" w:hAnsi="Times New Roman" w:cs="Times New Roman" w:hint="eastAsia"/>
              </w:rPr>
              <w:t>現場操作：請各小組按下右</w:t>
            </w:r>
            <w:r w:rsidRPr="00C24AC0">
              <w:rPr>
                <w:rFonts w:ascii="Times New Roman" w:eastAsia="標楷體" w:hAnsi="Times New Roman" w:cs="Times New Roman" w:hint="eastAsia"/>
              </w:rPr>
              <w:t xml:space="preserve"> </w:t>
            </w:r>
            <w:r w:rsidRPr="00C24AC0">
              <w:rPr>
                <w:rFonts w:ascii="Times New Roman" w:eastAsia="標楷體" w:hAnsi="Times New Roman" w:cs="Times New Roman" w:hint="eastAsia"/>
              </w:rPr>
              <w:t>下角</w:t>
            </w:r>
            <w:r w:rsidRPr="00C24AC0">
              <w:rPr>
                <w:rFonts w:ascii="Times New Roman" w:eastAsia="標楷體" w:hAnsi="Times New Roman" w:cs="Times New Roman" w:hint="eastAsia"/>
              </w:rPr>
              <w:lastRenderedPageBreak/>
              <w:t>「文協人物介紹」的按鈕，請學生依序閱讀網站中六大項分類的介紹，並交代學習單二上有課文文字與此網頁敘述的比較。</w:t>
            </w:r>
          </w:p>
          <w:p w14:paraId="08D45F2E" w14:textId="3810266E" w:rsidR="0007515C" w:rsidRPr="00C24AC0" w:rsidRDefault="00FC4F3C" w:rsidP="00C24AC0">
            <w:pPr>
              <w:pStyle w:val="a7"/>
              <w:numPr>
                <w:ilvl w:val="0"/>
                <w:numId w:val="19"/>
              </w:numPr>
              <w:tabs>
                <w:tab w:val="left" w:pos="36"/>
                <w:tab w:val="left" w:pos="319"/>
              </w:tabs>
              <w:ind w:leftChars="0"/>
              <w:jc w:val="both"/>
              <w:rPr>
                <w:rFonts w:ascii="Times New Roman" w:eastAsia="標楷體" w:hAnsi="Times New Roman" w:cs="Times New Roman"/>
              </w:rPr>
            </w:pPr>
            <w:r w:rsidRPr="00C24AC0">
              <w:rPr>
                <w:rFonts w:ascii="Times New Roman" w:eastAsia="標楷體" w:hAnsi="Times New Roman" w:cs="Times New Roman"/>
              </w:rPr>
              <w:t>教師於學生觀察「樂為世界</w:t>
            </w:r>
            <w:r w:rsidR="00FF521B" w:rsidRPr="00C24AC0">
              <w:rPr>
                <w:rFonts w:ascii="Times New Roman" w:eastAsia="標楷體" w:hAnsi="Times New Roman" w:cs="Times New Roman" w:hint="eastAsia"/>
              </w:rPr>
              <w:t xml:space="preserve">      </w:t>
            </w:r>
            <w:r w:rsidRPr="00C24AC0">
              <w:rPr>
                <w:rFonts w:ascii="Times New Roman" w:eastAsia="標楷體" w:hAnsi="Times New Roman" w:cs="Times New Roman"/>
              </w:rPr>
              <w:t>人」網站中的</w:t>
            </w:r>
            <w:hyperlink r:id="rId15" w:history="1">
              <w:r w:rsidRPr="00C24AC0">
                <w:rPr>
                  <w:rStyle w:val="a6"/>
                  <w:rFonts w:ascii="Times New Roman" w:eastAsia="標楷體" w:hAnsi="Times New Roman" w:cs="Times New Roman"/>
                </w:rPr>
                <w:t>文協人物介紹</w:t>
              </w:r>
            </w:hyperlink>
            <w:r w:rsidR="00FF521B" w:rsidRPr="00C24AC0">
              <w:rPr>
                <w:rFonts w:ascii="Times New Roman" w:eastAsia="標楷體" w:hAnsi="Times New Roman" w:cs="Times New Roman" w:hint="eastAsia"/>
              </w:rPr>
              <w:t xml:space="preserve">      </w:t>
            </w:r>
            <w:r w:rsidRPr="00C24AC0">
              <w:rPr>
                <w:rFonts w:ascii="Times New Roman" w:eastAsia="標楷體" w:hAnsi="Times New Roman" w:cs="Times New Roman"/>
              </w:rPr>
              <w:t>時，需提醒學生：裡頭的每一位人物不一定是文協會員，而是他們當時參與</w:t>
            </w:r>
            <w:r w:rsidRPr="00C24AC0">
              <w:rPr>
                <w:rFonts w:ascii="Times New Roman" w:eastAsia="標楷體" w:hAnsi="Times New Roman" w:cs="Times New Roman"/>
              </w:rPr>
              <w:t>1920</w:t>
            </w:r>
            <w:r w:rsidR="00FF521B" w:rsidRPr="00C24AC0">
              <w:rPr>
                <w:rFonts w:ascii="Times New Roman" w:eastAsia="標楷體" w:hAnsi="Times New Roman" w:cs="Times New Roman" w:hint="eastAsia"/>
              </w:rPr>
              <w:t xml:space="preserve"> </w:t>
            </w:r>
            <w:r w:rsidRPr="00C24AC0">
              <w:rPr>
                <w:rFonts w:ascii="Times New Roman" w:eastAsia="標楷體" w:hAnsi="Times New Roman" w:cs="Times New Roman"/>
              </w:rPr>
              <w:t>年代</w:t>
            </w:r>
            <w:r w:rsidRPr="00C24AC0">
              <w:rPr>
                <w:rFonts w:ascii="Times New Roman" w:eastAsia="標楷體" w:hAnsi="Times New Roman" w:cs="Times New Roman" w:hint="eastAsia"/>
              </w:rPr>
              <w:t>文協活動與相關議題的參與度較高，且有留下</w:t>
            </w:r>
            <w:r w:rsidR="00FF521B" w:rsidRPr="00C24AC0">
              <w:rPr>
                <w:rFonts w:ascii="Times New Roman" w:eastAsia="標楷體" w:hAnsi="Times New Roman" w:cs="Times New Roman" w:hint="eastAsia"/>
              </w:rPr>
              <w:t>紀</w:t>
            </w:r>
            <w:r w:rsidR="00FF521B" w:rsidRPr="00C24AC0">
              <w:rPr>
                <w:rFonts w:ascii="Times New Roman" w:eastAsia="標楷體" w:hAnsi="Times New Roman" w:cs="Times New Roman" w:hint="eastAsia"/>
              </w:rPr>
              <w:t xml:space="preserve"> </w:t>
            </w:r>
            <w:r w:rsidR="00FF521B" w:rsidRPr="00C24AC0">
              <w:rPr>
                <w:rFonts w:ascii="Times New Roman" w:eastAsia="標楷體" w:hAnsi="Times New Roman" w:cs="Times New Roman" w:hint="eastAsia"/>
              </w:rPr>
              <w:t>錄</w:t>
            </w:r>
            <w:r w:rsidRPr="00C24AC0">
              <w:rPr>
                <w:rFonts w:ascii="Times New Roman" w:eastAsia="標楷體" w:hAnsi="Times New Roman" w:cs="Times New Roman" w:hint="eastAsia"/>
              </w:rPr>
              <w:t>。</w:t>
            </w:r>
            <w:r w:rsidRPr="00C24AC0">
              <w:rPr>
                <w:rFonts w:ascii="Times New Roman" w:eastAsia="標楷體" w:hAnsi="Times New Roman" w:cs="Times New Roman" w:hint="eastAsia"/>
              </w:rPr>
              <w:t xml:space="preserve"> </w:t>
            </w:r>
          </w:p>
        </w:tc>
      </w:tr>
      <w:tr w:rsidR="009220B2" w:rsidRPr="00FF7DA6" w14:paraId="05E7513D" w14:textId="77777777" w:rsidTr="00C24AC0">
        <w:trPr>
          <w:trHeight w:val="1170"/>
          <w:jc w:val="center"/>
        </w:trPr>
        <w:tc>
          <w:tcPr>
            <w:tcW w:w="4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653D93" w14:textId="63106D90" w:rsidR="00936B83" w:rsidRPr="009220B2" w:rsidRDefault="00C21B77" w:rsidP="00C21B77">
            <w:pPr>
              <w:tabs>
                <w:tab w:val="left" w:pos="174"/>
                <w:tab w:val="left" w:pos="316"/>
              </w:tabs>
              <w:jc w:val="center"/>
              <w:rPr>
                <w:rFonts w:ascii="Times New Roman" w:eastAsia="標楷體" w:hAnsi="Times New Roman" w:cs="Times New Roman"/>
                <w:b/>
                <w:bCs/>
              </w:rPr>
            </w:pPr>
            <w:r>
              <w:rPr>
                <w:rFonts w:ascii="Times New Roman" w:eastAsia="標楷體" w:hAnsi="Times New Roman" w:cs="Times New Roman" w:hint="eastAsia"/>
                <w:b/>
                <w:bCs/>
              </w:rPr>
              <w:lastRenderedPageBreak/>
              <w:t>【</w:t>
            </w:r>
            <w:r w:rsidR="00936B83" w:rsidRPr="009220B2">
              <w:rPr>
                <w:rFonts w:ascii="Times New Roman" w:eastAsia="標楷體" w:hAnsi="Times New Roman" w:cs="Times New Roman" w:hint="eastAsia"/>
                <w:b/>
                <w:bCs/>
              </w:rPr>
              <w:t>第二節課</w:t>
            </w:r>
            <w:r>
              <w:rPr>
                <w:rFonts w:ascii="Times New Roman" w:eastAsia="標楷體" w:hAnsi="Times New Roman" w:cs="Times New Roman" w:hint="eastAsia"/>
                <w:b/>
                <w:bCs/>
              </w:rPr>
              <w:t>】</w:t>
            </w:r>
          </w:p>
          <w:p w14:paraId="3C4652F6" w14:textId="77777777" w:rsidR="00ED64B2" w:rsidRDefault="006D437D" w:rsidP="00ED64B2">
            <w:pPr>
              <w:pStyle w:val="a7"/>
              <w:numPr>
                <w:ilvl w:val="1"/>
                <w:numId w:val="8"/>
              </w:numPr>
              <w:tabs>
                <w:tab w:val="left" w:pos="174"/>
                <w:tab w:val="left" w:pos="316"/>
              </w:tabs>
              <w:ind w:leftChars="0" w:left="599" w:hanging="567"/>
              <w:jc w:val="both"/>
              <w:rPr>
                <w:rFonts w:ascii="Times New Roman" w:eastAsia="標楷體" w:hAnsi="Times New Roman" w:cs="Times New Roman"/>
              </w:rPr>
            </w:pPr>
            <w:r w:rsidRPr="00ED64B2">
              <w:rPr>
                <w:rFonts w:ascii="Times New Roman" w:eastAsia="標楷體" w:hAnsi="Times New Roman" w:cs="Times New Roman" w:hint="eastAsia"/>
              </w:rPr>
              <w:t>準備階段</w:t>
            </w:r>
            <w:r w:rsidR="00ED64B2" w:rsidRPr="00ED64B2">
              <w:rPr>
                <w:rFonts w:ascii="Times New Roman" w:eastAsia="標楷體" w:hAnsi="Times New Roman" w:cs="Times New Roman" w:hint="eastAsia"/>
              </w:rPr>
              <w:t>：</w:t>
            </w:r>
          </w:p>
          <w:p w14:paraId="617F3030" w14:textId="38A96CAC" w:rsidR="00161A29" w:rsidRPr="00ED64B2" w:rsidRDefault="00ED64B2" w:rsidP="00C21B77">
            <w:pPr>
              <w:pStyle w:val="a7"/>
              <w:numPr>
                <w:ilvl w:val="0"/>
                <w:numId w:val="34"/>
              </w:numPr>
              <w:tabs>
                <w:tab w:val="left" w:pos="174"/>
                <w:tab w:val="left" w:pos="316"/>
              </w:tabs>
              <w:ind w:leftChars="0"/>
              <w:jc w:val="both"/>
              <w:rPr>
                <w:rFonts w:ascii="Times New Roman" w:eastAsia="標楷體" w:hAnsi="Times New Roman" w:cs="Times New Roman"/>
              </w:rPr>
            </w:pPr>
            <w:r w:rsidRPr="00ED64B2">
              <w:rPr>
                <w:rFonts w:ascii="Times New Roman" w:eastAsia="標楷體" w:hAnsi="Times New Roman" w:cs="Times New Roman" w:hint="eastAsia"/>
              </w:rPr>
              <w:t>利用課餘時間準備</w:t>
            </w:r>
            <w:r w:rsidR="00FC4F3C" w:rsidRPr="00ED64B2">
              <w:rPr>
                <w:rFonts w:ascii="Times New Roman" w:eastAsia="標楷體" w:hAnsi="Times New Roman" w:cs="Times New Roman" w:hint="eastAsia"/>
              </w:rPr>
              <w:t>學習單二</w:t>
            </w:r>
            <w:r w:rsidR="00FF521B" w:rsidRPr="00ED64B2">
              <w:rPr>
                <w:rFonts w:ascii="Times New Roman" w:eastAsia="標楷體" w:hAnsi="Times New Roman" w:cs="Times New Roman" w:hint="eastAsia"/>
              </w:rPr>
              <w:t>的問題：</w:t>
            </w:r>
          </w:p>
          <w:p w14:paraId="6248EA22" w14:textId="65593B88" w:rsidR="00C0099B" w:rsidRDefault="00161A29" w:rsidP="00C21B77">
            <w:pPr>
              <w:pStyle w:val="a7"/>
              <w:numPr>
                <w:ilvl w:val="1"/>
                <w:numId w:val="35"/>
              </w:numPr>
              <w:tabs>
                <w:tab w:val="left" w:pos="174"/>
                <w:tab w:val="left" w:pos="316"/>
              </w:tabs>
              <w:ind w:leftChars="0"/>
              <w:jc w:val="both"/>
              <w:rPr>
                <w:rFonts w:ascii="標楷體" w:eastAsia="標楷體" w:hAnsi="標楷體" w:cs="Times New Roman"/>
                <w:bCs/>
              </w:rPr>
            </w:pPr>
            <w:r w:rsidRPr="00161A29">
              <w:rPr>
                <w:rFonts w:ascii="標楷體" w:eastAsia="標楷體" w:hAnsi="標楷體" w:cs="Times New Roman" w:hint="eastAsia"/>
                <w:bCs/>
              </w:rPr>
              <w:t>問題</w:t>
            </w:r>
            <w:proofErr w:type="gramStart"/>
            <w:r w:rsidRPr="00161A29">
              <w:rPr>
                <w:rFonts w:ascii="標楷體" w:eastAsia="標楷體" w:hAnsi="標楷體" w:cs="Times New Roman" w:hint="eastAsia"/>
                <w:bCs/>
              </w:rPr>
              <w:t>一</w:t>
            </w:r>
            <w:proofErr w:type="gramEnd"/>
            <w:r w:rsidRPr="00161A29">
              <w:rPr>
                <w:rFonts w:ascii="標楷體" w:eastAsia="標楷體" w:hAnsi="標楷體" w:cs="Times New Roman" w:hint="eastAsia"/>
                <w:bCs/>
              </w:rPr>
              <w:t>：</w:t>
            </w:r>
            <w:r w:rsidR="00FF521B" w:rsidRPr="00161A29">
              <w:rPr>
                <w:rFonts w:ascii="標楷體" w:eastAsia="標楷體" w:hAnsi="標楷體" w:cs="Times New Roman" w:hint="eastAsia"/>
                <w:bCs/>
              </w:rPr>
              <w:t>小組挑選出一位在課文中也有出現的人物，把課文對該人物的敘述與網站的介紹拿來比較，完成下表。</w:t>
            </w:r>
          </w:p>
          <w:p w14:paraId="6C4C1FEA" w14:textId="77777777" w:rsidR="00161A29" w:rsidRPr="00161A29" w:rsidRDefault="00161A29" w:rsidP="00C21B77">
            <w:pPr>
              <w:pStyle w:val="a7"/>
              <w:numPr>
                <w:ilvl w:val="1"/>
                <w:numId w:val="35"/>
              </w:numPr>
              <w:tabs>
                <w:tab w:val="left" w:pos="174"/>
                <w:tab w:val="left" w:pos="316"/>
              </w:tabs>
              <w:ind w:leftChars="0"/>
              <w:jc w:val="both"/>
              <w:rPr>
                <w:rFonts w:ascii="標楷體" w:eastAsia="標楷體" w:hAnsi="標楷體" w:cs="Times New Roman"/>
                <w:bCs/>
              </w:rPr>
            </w:pPr>
            <w:r>
              <w:rPr>
                <w:rFonts w:ascii="標楷體" w:eastAsia="標楷體" w:hAnsi="標楷體" w:cs="Times New Roman" w:hint="eastAsia"/>
                <w:bCs/>
              </w:rPr>
              <w:t>學生需</w:t>
            </w:r>
            <w:proofErr w:type="gramStart"/>
            <w:r>
              <w:rPr>
                <w:rFonts w:ascii="標楷體" w:eastAsia="標楷體" w:hAnsi="標楷體" w:cs="Times New Roman" w:hint="eastAsia"/>
                <w:bCs/>
              </w:rPr>
              <w:t>參看</w:t>
            </w:r>
            <w:r w:rsidRPr="00E02CF8">
              <w:rPr>
                <w:rFonts w:ascii="Times New Roman" w:eastAsia="標楷體" w:hAnsi="Times New Roman" w:cs="Times New Roman"/>
                <w:bCs/>
              </w:rPr>
              <w:t>線上展覽</w:t>
            </w:r>
            <w:proofErr w:type="gramEnd"/>
            <w:r w:rsidRPr="00E02CF8">
              <w:rPr>
                <w:rFonts w:ascii="Times New Roman" w:eastAsia="標楷體" w:hAnsi="Times New Roman" w:cs="Times New Roman"/>
                <w:bCs/>
              </w:rPr>
              <w:t>中「文協人物介紹」的</w:t>
            </w:r>
            <w:r>
              <w:rPr>
                <w:rFonts w:ascii="Times New Roman" w:eastAsia="標楷體" w:hAnsi="Times New Roman" w:cs="Times New Roman" w:hint="eastAsia"/>
                <w:bCs/>
              </w:rPr>
              <w:t>頁面。</w:t>
            </w:r>
            <w:r w:rsidRPr="00E02CF8">
              <w:rPr>
                <w:rFonts w:ascii="Times New Roman" w:eastAsia="標楷體" w:hAnsi="Times New Roman" w:cs="Times New Roman"/>
                <w:bCs/>
              </w:rPr>
              <w:t>策展者使用</w:t>
            </w:r>
            <w:r w:rsidRPr="00E02CF8">
              <w:rPr>
                <w:rFonts w:ascii="Times New Roman" w:eastAsia="標楷體" w:hAnsi="Times New Roman" w:cs="Times New Roman"/>
                <w:b/>
                <w:bCs/>
                <w:color w:val="0000CC"/>
              </w:rPr>
              <w:t>＃文協人物</w:t>
            </w:r>
            <w:r w:rsidRPr="00E02CF8">
              <w:rPr>
                <w:rFonts w:ascii="Times New Roman" w:eastAsia="標楷體" w:hAnsi="Times New Roman" w:cs="Times New Roman"/>
                <w:b/>
                <w:bCs/>
                <w:color w:val="0000CC"/>
              </w:rPr>
              <w:t xml:space="preserve">  </w:t>
            </w:r>
            <w:r w:rsidRPr="00E02CF8">
              <w:rPr>
                <w:rFonts w:ascii="Times New Roman" w:eastAsia="標楷體" w:hAnsi="Times New Roman" w:cs="Times New Roman"/>
                <w:b/>
                <w:bCs/>
                <w:color w:val="FF0000"/>
              </w:rPr>
              <w:t>＃</w:t>
            </w:r>
            <w:proofErr w:type="gramStart"/>
            <w:r w:rsidRPr="00E02CF8">
              <w:rPr>
                <w:rFonts w:ascii="Times New Roman" w:eastAsia="標楷體" w:hAnsi="Times New Roman" w:cs="Times New Roman"/>
                <w:b/>
                <w:bCs/>
                <w:color w:val="FF0000"/>
              </w:rPr>
              <w:t>鄉紳儒士</w:t>
            </w:r>
            <w:proofErr w:type="gramEnd"/>
            <w:r w:rsidRPr="00E02CF8">
              <w:rPr>
                <w:rFonts w:ascii="Times New Roman" w:eastAsia="標楷體" w:hAnsi="Times New Roman" w:cs="Times New Roman"/>
                <w:b/>
                <w:bCs/>
                <w:color w:val="FF0000"/>
              </w:rPr>
              <w:t xml:space="preserve"> </w:t>
            </w:r>
            <w:r w:rsidRPr="00E02CF8">
              <w:rPr>
                <w:rFonts w:ascii="Times New Roman" w:eastAsia="標楷體" w:hAnsi="Times New Roman" w:cs="Times New Roman"/>
                <w:b/>
                <w:bCs/>
                <w:color w:val="CC0066"/>
              </w:rPr>
              <w:t>＃叛逆青年</w:t>
            </w:r>
            <w:r w:rsidRPr="00E02CF8">
              <w:rPr>
                <w:rFonts w:ascii="Times New Roman" w:eastAsia="標楷體" w:hAnsi="Times New Roman" w:cs="Times New Roman"/>
                <w:b/>
                <w:bCs/>
                <w:color w:val="CC0066"/>
              </w:rPr>
              <w:t xml:space="preserve"> </w:t>
            </w:r>
            <w:r w:rsidRPr="00E02CF8">
              <w:rPr>
                <w:rFonts w:ascii="Times New Roman" w:eastAsia="標楷體" w:hAnsi="Times New Roman" w:cs="Times New Roman"/>
                <w:b/>
                <w:bCs/>
                <w:color w:val="00B050"/>
              </w:rPr>
              <w:t>＃</w:t>
            </w:r>
            <w:proofErr w:type="gramStart"/>
            <w:r w:rsidRPr="00E02CF8">
              <w:rPr>
                <w:rFonts w:ascii="Times New Roman" w:eastAsia="標楷體" w:hAnsi="Times New Roman" w:cs="Times New Roman"/>
                <w:b/>
                <w:bCs/>
                <w:color w:val="00B050"/>
              </w:rPr>
              <w:t>醫者與牧者</w:t>
            </w:r>
            <w:proofErr w:type="gramEnd"/>
            <w:r w:rsidRPr="00E02CF8">
              <w:rPr>
                <w:rFonts w:ascii="Times New Roman" w:eastAsia="標楷體" w:hAnsi="Times New Roman" w:cs="Times New Roman"/>
                <w:b/>
                <w:bCs/>
                <w:color w:val="00B050"/>
              </w:rPr>
              <w:t xml:space="preserve"> </w:t>
            </w:r>
            <w:r w:rsidRPr="00E02CF8">
              <w:rPr>
                <w:rFonts w:ascii="Times New Roman" w:eastAsia="標楷體" w:hAnsi="Times New Roman" w:cs="Times New Roman"/>
                <w:b/>
                <w:bCs/>
                <w:color w:val="FF9900"/>
              </w:rPr>
              <w:t>＃性別的追尋</w:t>
            </w:r>
            <w:r w:rsidRPr="00E02CF8">
              <w:rPr>
                <w:rFonts w:ascii="Times New Roman" w:eastAsia="標楷體" w:hAnsi="Times New Roman" w:cs="Times New Roman"/>
                <w:bCs/>
                <w:color w:val="FF9900"/>
              </w:rPr>
              <w:t xml:space="preserve"> </w:t>
            </w:r>
            <w:r w:rsidRPr="00E02CF8">
              <w:rPr>
                <w:rFonts w:ascii="Times New Roman" w:eastAsia="標楷體" w:hAnsi="Times New Roman" w:cs="Times New Roman"/>
                <w:bCs/>
                <w:color w:val="632423" w:themeColor="accent2" w:themeShade="80"/>
              </w:rPr>
              <w:t>＃勞動者的剪影</w:t>
            </w:r>
            <w:r w:rsidRPr="00E02CF8">
              <w:rPr>
                <w:rFonts w:ascii="Times New Roman" w:eastAsia="標楷體" w:hAnsi="Times New Roman" w:cs="Times New Roman"/>
                <w:bCs/>
                <w:color w:val="632423" w:themeColor="accent2" w:themeShade="80"/>
              </w:rPr>
              <w:t xml:space="preserve"> </w:t>
            </w:r>
            <w:r w:rsidRPr="00E02CF8">
              <w:rPr>
                <w:rFonts w:ascii="Times New Roman" w:eastAsia="標楷體" w:hAnsi="Times New Roman" w:cs="Times New Roman"/>
                <w:bCs/>
              </w:rPr>
              <w:t>六種分類標</w:t>
            </w:r>
            <w:proofErr w:type="gramStart"/>
            <w:r w:rsidRPr="00E02CF8">
              <w:rPr>
                <w:rFonts w:ascii="Times New Roman" w:eastAsia="標楷體" w:hAnsi="Times New Roman" w:cs="Times New Roman"/>
                <w:bCs/>
              </w:rPr>
              <w:t>註</w:t>
            </w:r>
            <w:proofErr w:type="gramEnd"/>
            <w:r>
              <w:rPr>
                <w:rFonts w:ascii="Times New Roman" w:eastAsia="標楷體" w:hAnsi="Times New Roman" w:cs="Times New Roman" w:hint="eastAsia"/>
                <w:bCs/>
              </w:rPr>
              <w:t>。回家觀察完後，回答：在課程教學中，這六類與文協相關的人物，哪幾類是課本很少談到的，為什麼？</w:t>
            </w:r>
          </w:p>
          <w:p w14:paraId="5E60C83B" w14:textId="77777777" w:rsidR="00ED64B2" w:rsidRPr="00ED64B2" w:rsidRDefault="00222450" w:rsidP="00C21B77">
            <w:pPr>
              <w:pStyle w:val="a7"/>
              <w:numPr>
                <w:ilvl w:val="1"/>
                <w:numId w:val="35"/>
              </w:numPr>
              <w:tabs>
                <w:tab w:val="left" w:pos="174"/>
                <w:tab w:val="left" w:pos="316"/>
              </w:tabs>
              <w:ind w:leftChars="0"/>
              <w:jc w:val="both"/>
              <w:rPr>
                <w:rFonts w:ascii="標楷體" w:eastAsia="標楷體" w:hAnsi="標楷體" w:cs="Times New Roman"/>
                <w:bCs/>
              </w:rPr>
            </w:pPr>
            <w:r w:rsidRPr="00161A29">
              <w:rPr>
                <w:rFonts w:ascii="標楷體" w:eastAsia="標楷體" w:hAnsi="標楷體" w:cs="標楷體" w:hint="eastAsia"/>
              </w:rPr>
              <w:t>介紹「樂為世界人」</w:t>
            </w:r>
            <w:proofErr w:type="gramStart"/>
            <w:r w:rsidRPr="00161A29">
              <w:rPr>
                <w:rFonts w:ascii="標楷體" w:eastAsia="標楷體" w:hAnsi="標楷體" w:cs="標楷體" w:hint="eastAsia"/>
              </w:rPr>
              <w:t>線上展覽</w:t>
            </w:r>
            <w:proofErr w:type="gramEnd"/>
            <w:r w:rsidRPr="00161A29">
              <w:rPr>
                <w:rFonts w:ascii="標楷體" w:eastAsia="標楷體" w:hAnsi="標楷體" w:cs="標楷體" w:hint="eastAsia"/>
              </w:rPr>
              <w:t>中，臺灣文化協會的三種訴求。並且開啟展覽內容中「廟</w:t>
            </w:r>
            <w:proofErr w:type="gramStart"/>
            <w:r w:rsidRPr="00161A29">
              <w:rPr>
                <w:rFonts w:ascii="標楷體" w:eastAsia="標楷體" w:hAnsi="標楷體" w:cs="標楷體" w:hint="eastAsia"/>
              </w:rPr>
              <w:t>埕</w:t>
            </w:r>
            <w:proofErr w:type="gramEnd"/>
            <w:r w:rsidRPr="00161A29">
              <w:rPr>
                <w:rFonts w:ascii="標楷體" w:eastAsia="標楷體" w:hAnsi="標楷體" w:cs="標楷體" w:hint="eastAsia"/>
              </w:rPr>
              <w:t>拼文化」的項目，請學生依據學習單的指示開始操作</w:t>
            </w:r>
            <w:r w:rsidR="001C023D" w:rsidRPr="00161A29">
              <w:rPr>
                <w:rFonts w:ascii="標楷體" w:eastAsia="標楷體" w:hAnsi="標楷體" w:cs="標楷體" w:hint="eastAsia"/>
              </w:rPr>
              <w:t>。並且將討論的內容於</w:t>
            </w:r>
            <w:r w:rsidR="0079444D" w:rsidRPr="00161A29">
              <w:rPr>
                <w:rFonts w:ascii="標楷體" w:eastAsia="標楷體" w:hAnsi="標楷體" w:cs="標楷體" w:hint="eastAsia"/>
              </w:rPr>
              <w:t>整理於</w:t>
            </w:r>
            <w:r w:rsidR="001C023D" w:rsidRPr="00161A29">
              <w:rPr>
                <w:rFonts w:ascii="Times New Roman" w:eastAsia="標楷體" w:hAnsi="Times New Roman" w:cs="Times New Roman"/>
              </w:rPr>
              <w:t>Google Classroom</w:t>
            </w:r>
            <w:r w:rsidR="001C023D" w:rsidRPr="00161A29">
              <w:rPr>
                <w:rFonts w:ascii="標楷體" w:eastAsia="標楷體" w:hAnsi="標楷體" w:cs="標楷體" w:hint="eastAsia"/>
              </w:rPr>
              <w:t>中所提供的投影片</w:t>
            </w:r>
            <w:r w:rsidR="0079444D" w:rsidRPr="00161A29">
              <w:rPr>
                <w:rFonts w:ascii="標楷體" w:eastAsia="標楷體" w:hAnsi="標楷體" w:cs="標楷體" w:hint="eastAsia"/>
              </w:rPr>
              <w:t>中。</w:t>
            </w:r>
          </w:p>
          <w:p w14:paraId="6480E0CA" w14:textId="6AB952B6" w:rsidR="0007515C" w:rsidRPr="00ED64B2" w:rsidRDefault="00ED64B2" w:rsidP="00C21B77">
            <w:pPr>
              <w:pStyle w:val="a7"/>
              <w:numPr>
                <w:ilvl w:val="0"/>
                <w:numId w:val="34"/>
              </w:numPr>
              <w:tabs>
                <w:tab w:val="left" w:pos="174"/>
                <w:tab w:val="left" w:pos="316"/>
              </w:tabs>
              <w:ind w:leftChars="0"/>
              <w:jc w:val="both"/>
              <w:rPr>
                <w:rFonts w:ascii="標楷體" w:eastAsia="標楷體" w:hAnsi="標楷體" w:cs="標楷體"/>
              </w:rPr>
            </w:pPr>
            <w:r w:rsidRPr="00ED64B2">
              <w:rPr>
                <w:rFonts w:ascii="標楷體" w:eastAsia="標楷體" w:hAnsi="標楷體" w:cs="標楷體" w:hint="eastAsia"/>
              </w:rPr>
              <w:t>上課後各組依序上</w:t>
            </w:r>
            <w:r w:rsidR="002B1FB4">
              <w:rPr>
                <w:rFonts w:ascii="標楷體" w:eastAsia="標楷體" w:hAnsi="標楷體" w:cs="標楷體" w:hint="eastAsia"/>
              </w:rPr>
              <w:t>臺</w:t>
            </w:r>
            <w:r w:rsidRPr="00ED64B2">
              <w:rPr>
                <w:rFonts w:ascii="標楷體" w:eastAsia="標楷體" w:hAnsi="標楷體" w:cs="標楷體" w:hint="eastAsia"/>
              </w:rPr>
              <w:t>報告</w:t>
            </w:r>
          </w:p>
          <w:p w14:paraId="788F0CB9" w14:textId="77777777" w:rsidR="00ED64B2" w:rsidRPr="00ED64B2" w:rsidRDefault="00ED64B2" w:rsidP="00ED64B2">
            <w:pPr>
              <w:pStyle w:val="a7"/>
              <w:tabs>
                <w:tab w:val="left" w:pos="174"/>
                <w:tab w:val="left" w:pos="316"/>
              </w:tabs>
              <w:ind w:leftChars="0" w:left="720"/>
              <w:jc w:val="both"/>
              <w:rPr>
                <w:rFonts w:ascii="標楷體" w:eastAsia="標楷體" w:hAnsi="標楷體" w:cs="Times New Roman"/>
                <w:bCs/>
              </w:rPr>
            </w:pPr>
          </w:p>
          <w:p w14:paraId="7984AFB0" w14:textId="662BB60D" w:rsidR="00161A29" w:rsidRDefault="00ED64B2" w:rsidP="001F1635">
            <w:pPr>
              <w:pStyle w:val="a7"/>
              <w:numPr>
                <w:ilvl w:val="1"/>
                <w:numId w:val="8"/>
              </w:numPr>
              <w:tabs>
                <w:tab w:val="left" w:pos="174"/>
                <w:tab w:val="left" w:pos="316"/>
              </w:tabs>
              <w:ind w:leftChars="0" w:left="599" w:hanging="599"/>
              <w:jc w:val="both"/>
              <w:rPr>
                <w:rFonts w:ascii="標楷體" w:eastAsia="標楷體" w:hAnsi="標楷體" w:cs="Times New Roman"/>
                <w:bCs/>
              </w:rPr>
            </w:pPr>
            <w:r w:rsidRPr="001F1635">
              <w:rPr>
                <w:rFonts w:ascii="標楷體" w:eastAsia="標楷體" w:hAnsi="標楷體" w:cs="Times New Roman" w:hint="eastAsia"/>
                <w:bCs/>
              </w:rPr>
              <w:t>發展階段</w:t>
            </w:r>
          </w:p>
          <w:p w14:paraId="232E5168" w14:textId="644E1612" w:rsidR="001F1635" w:rsidRPr="001F1635" w:rsidRDefault="001F1635" w:rsidP="001F1635">
            <w:pPr>
              <w:tabs>
                <w:tab w:val="left" w:pos="174"/>
                <w:tab w:val="left" w:pos="316"/>
              </w:tabs>
              <w:jc w:val="both"/>
              <w:rPr>
                <w:rFonts w:ascii="Times New Roman" w:eastAsia="標楷體" w:hAnsi="Times New Roman" w:cs="Times New Roman"/>
                <w:bCs/>
              </w:rPr>
            </w:pPr>
            <w:r>
              <w:rPr>
                <w:rFonts w:ascii="標楷體" w:eastAsia="標楷體" w:hAnsi="標楷體" w:cs="Times New Roman" w:hint="eastAsia"/>
                <w:bCs/>
              </w:rPr>
              <w:t>教師詢問學生對於「文協為何會改組」的瞭解程度，並且以投影片說明</w:t>
            </w:r>
            <w:r w:rsidRPr="001F1635">
              <w:rPr>
                <w:rFonts w:ascii="Times New Roman" w:eastAsia="標楷體" w:hAnsi="Times New Roman" w:cs="Times New Roman"/>
                <w:bCs/>
              </w:rPr>
              <w:t>1921</w:t>
            </w:r>
            <w:r w:rsidRPr="001F1635">
              <w:rPr>
                <w:rFonts w:ascii="Times New Roman" w:eastAsia="標楷體" w:hAnsi="Times New Roman" w:cs="Times New Roman"/>
                <w:bCs/>
              </w:rPr>
              <w:t>文協創立初期之運作</w:t>
            </w:r>
            <w:r w:rsidRPr="001F1635">
              <w:rPr>
                <w:rFonts w:ascii="Times New Roman" w:eastAsia="標楷體" w:hAnsi="Times New Roman" w:cs="Times New Roman"/>
                <w:bCs/>
              </w:rPr>
              <w:t>vs.1927</w:t>
            </w:r>
            <w:r w:rsidRPr="001F1635">
              <w:rPr>
                <w:rFonts w:ascii="Times New Roman" w:eastAsia="標楷體" w:hAnsi="Times New Roman" w:cs="Times New Roman"/>
                <w:bCs/>
              </w:rPr>
              <w:t>年文協改組後的組織</w:t>
            </w:r>
            <w:r>
              <w:rPr>
                <w:rFonts w:ascii="Times New Roman" w:eastAsia="標楷體" w:hAnsi="Times New Roman" w:cs="Times New Roman" w:hint="eastAsia"/>
                <w:bCs/>
              </w:rPr>
              <w:t>。師生以問答及討論方式，一起完成學習單三</w:t>
            </w:r>
            <w:r>
              <w:rPr>
                <w:rFonts w:ascii="Times New Roman" w:eastAsia="標楷體" w:hAnsi="Times New Roman" w:cs="Times New Roman" w:hint="eastAsia"/>
                <w:bCs/>
              </w:rPr>
              <w:t xml:space="preserve"> </w:t>
            </w:r>
            <w:r>
              <w:rPr>
                <w:rFonts w:ascii="Times New Roman" w:eastAsia="標楷體" w:hAnsi="Times New Roman" w:cs="Times New Roman" w:hint="eastAsia"/>
                <w:bCs/>
              </w:rPr>
              <w:t>。</w:t>
            </w:r>
          </w:p>
          <w:p w14:paraId="2D6A6830" w14:textId="77777777" w:rsidR="001F1635" w:rsidRPr="001F1635" w:rsidRDefault="001F1635" w:rsidP="001F1635">
            <w:pPr>
              <w:tabs>
                <w:tab w:val="left" w:pos="174"/>
                <w:tab w:val="left" w:pos="316"/>
              </w:tabs>
              <w:ind w:left="480"/>
              <w:jc w:val="both"/>
              <w:rPr>
                <w:rFonts w:ascii="標楷體" w:eastAsia="標楷體" w:hAnsi="標楷體" w:cs="Times New Roman"/>
                <w:bCs/>
              </w:rPr>
            </w:pPr>
          </w:p>
          <w:p w14:paraId="5459DA4B" w14:textId="09607219" w:rsidR="00222450" w:rsidRDefault="00222450" w:rsidP="00161A29">
            <w:pPr>
              <w:pStyle w:val="a7"/>
              <w:ind w:leftChars="0" w:left="316"/>
              <w:jc w:val="both"/>
              <w:rPr>
                <w:rFonts w:ascii="標楷體" w:eastAsia="標楷體" w:hAnsi="標楷體" w:cs="標楷體"/>
              </w:rPr>
            </w:pPr>
          </w:p>
          <w:p w14:paraId="019A583A" w14:textId="77777777" w:rsidR="00161A29" w:rsidRDefault="00161A29" w:rsidP="00161A29">
            <w:pPr>
              <w:pStyle w:val="a7"/>
              <w:ind w:leftChars="0" w:left="316"/>
              <w:jc w:val="both"/>
              <w:rPr>
                <w:rFonts w:ascii="標楷體" w:eastAsia="標楷體" w:hAnsi="標楷體" w:cs="標楷體"/>
              </w:rPr>
            </w:pPr>
          </w:p>
          <w:p w14:paraId="3FE2047A" w14:textId="77777777" w:rsidR="00D507BF" w:rsidRDefault="00D507BF" w:rsidP="00D507BF">
            <w:pPr>
              <w:jc w:val="both"/>
              <w:rPr>
                <w:rFonts w:ascii="標楷體" w:eastAsia="標楷體" w:hAnsi="標楷體" w:cs="標楷體"/>
              </w:rPr>
            </w:pPr>
          </w:p>
          <w:p w14:paraId="03BBDE04" w14:textId="77777777" w:rsidR="001F1635" w:rsidRDefault="001F1635" w:rsidP="00D507BF">
            <w:pPr>
              <w:jc w:val="both"/>
              <w:rPr>
                <w:rFonts w:ascii="標楷體" w:eastAsia="標楷體" w:hAnsi="標楷體" w:cs="標楷體"/>
              </w:rPr>
            </w:pPr>
          </w:p>
          <w:p w14:paraId="4EB24750" w14:textId="77777777" w:rsidR="001F1635" w:rsidRDefault="001F1635" w:rsidP="00D507BF">
            <w:pPr>
              <w:jc w:val="both"/>
              <w:rPr>
                <w:rFonts w:ascii="標楷體" w:eastAsia="標楷體" w:hAnsi="標楷體" w:cs="標楷體"/>
              </w:rPr>
            </w:pPr>
          </w:p>
          <w:p w14:paraId="04A0099F" w14:textId="77777777" w:rsidR="001F1635" w:rsidRDefault="001F1635" w:rsidP="00D507BF">
            <w:pPr>
              <w:jc w:val="both"/>
              <w:rPr>
                <w:rFonts w:ascii="標楷體" w:eastAsia="標楷體" w:hAnsi="標楷體" w:cs="標楷體"/>
              </w:rPr>
            </w:pPr>
          </w:p>
          <w:p w14:paraId="296440C7" w14:textId="77777777" w:rsidR="001F1635" w:rsidRDefault="001F1635" w:rsidP="00D507BF">
            <w:pPr>
              <w:jc w:val="both"/>
              <w:rPr>
                <w:rFonts w:ascii="標楷體" w:eastAsia="標楷體" w:hAnsi="標楷體" w:cs="標楷體"/>
              </w:rPr>
            </w:pPr>
          </w:p>
          <w:p w14:paraId="0CFD607B" w14:textId="77777777" w:rsidR="001F1635" w:rsidRPr="00D507BF" w:rsidRDefault="001F1635" w:rsidP="00D507BF">
            <w:pPr>
              <w:jc w:val="both"/>
              <w:rPr>
                <w:rFonts w:ascii="標楷體" w:eastAsia="標楷體" w:hAnsi="標楷體" w:cs="標楷體"/>
              </w:rPr>
            </w:pPr>
          </w:p>
          <w:p w14:paraId="0B46ACF2" w14:textId="77777777" w:rsidR="00E161AA" w:rsidRPr="009220B2" w:rsidRDefault="00E161AA" w:rsidP="00E161AA">
            <w:pPr>
              <w:pStyle w:val="a7"/>
              <w:ind w:leftChars="0" w:left="316"/>
              <w:jc w:val="both"/>
              <w:rPr>
                <w:rFonts w:ascii="標楷體" w:eastAsia="標楷體" w:hAnsi="標楷體" w:cs="標楷體"/>
              </w:rPr>
            </w:pPr>
          </w:p>
          <w:p w14:paraId="6761BFAE" w14:textId="0C8AA7BA" w:rsidR="00222450" w:rsidRPr="009220B2" w:rsidRDefault="003F356A" w:rsidP="0020084F">
            <w:pPr>
              <w:jc w:val="both"/>
              <w:rPr>
                <w:rFonts w:ascii="標楷體" w:eastAsia="標楷體" w:hAnsi="標楷體" w:cs="標楷體"/>
              </w:rPr>
            </w:pPr>
            <w:r w:rsidRPr="009220B2">
              <w:rPr>
                <w:rFonts w:ascii="標楷體" w:eastAsia="標楷體" w:hAnsi="標楷體" w:cs="標楷體" w:hint="eastAsia"/>
              </w:rPr>
              <w:t>三、總結階段</w:t>
            </w:r>
          </w:p>
          <w:p w14:paraId="0AD75756" w14:textId="77777777" w:rsidR="001F1635" w:rsidRDefault="003F356A" w:rsidP="001F1635">
            <w:pPr>
              <w:pStyle w:val="a7"/>
              <w:numPr>
                <w:ilvl w:val="0"/>
                <w:numId w:val="31"/>
              </w:numPr>
              <w:ind w:leftChars="0" w:left="316" w:hanging="284"/>
              <w:jc w:val="both"/>
              <w:rPr>
                <w:rFonts w:ascii="Times New Roman" w:eastAsia="標楷體" w:hAnsi="Times New Roman" w:cs="Times New Roman"/>
                <w:bCs/>
              </w:rPr>
            </w:pPr>
            <w:r w:rsidRPr="001F1635">
              <w:rPr>
                <w:rFonts w:ascii="Times New Roman" w:eastAsia="標楷體" w:hAnsi="Times New Roman" w:cs="Times New Roman"/>
              </w:rPr>
              <w:t>教師</w:t>
            </w:r>
            <w:r w:rsidR="006832E3" w:rsidRPr="001F1635">
              <w:rPr>
                <w:rFonts w:ascii="Times New Roman" w:eastAsia="標楷體" w:hAnsi="Times New Roman" w:cs="Times New Roman"/>
              </w:rPr>
              <w:t>總結</w:t>
            </w:r>
            <w:r w:rsidR="001F1635" w:rsidRPr="001F1635">
              <w:rPr>
                <w:rFonts w:ascii="Times New Roman" w:eastAsia="標楷體" w:hAnsi="Times New Roman" w:cs="Times New Roman"/>
                <w:bCs/>
              </w:rPr>
              <w:t>1927</w:t>
            </w:r>
            <w:r w:rsidR="001F1635" w:rsidRPr="001F1635">
              <w:rPr>
                <w:rFonts w:ascii="Times New Roman" w:eastAsia="標楷體" w:hAnsi="Times New Roman" w:cs="Times New Roman"/>
                <w:bCs/>
              </w:rPr>
              <w:t>年之後的文協的組織變化，請小組分析此一改組後對文</w:t>
            </w:r>
            <w:proofErr w:type="gramStart"/>
            <w:r w:rsidR="001F1635" w:rsidRPr="001F1635">
              <w:rPr>
                <w:rFonts w:ascii="Times New Roman" w:eastAsia="標楷體" w:hAnsi="Times New Roman" w:cs="Times New Roman"/>
                <w:bCs/>
              </w:rPr>
              <w:t>協來說</w:t>
            </w:r>
            <w:proofErr w:type="gramEnd"/>
            <w:r w:rsidR="001F1635" w:rsidRPr="001F1635">
              <w:rPr>
                <w:rFonts w:ascii="Times New Roman" w:eastAsia="標楷體" w:hAnsi="Times New Roman" w:cs="Times New Roman"/>
                <w:bCs/>
              </w:rPr>
              <w:t>，是走向組織的權力集中或權力分散？並說明你們判斷的理由。</w:t>
            </w:r>
          </w:p>
          <w:p w14:paraId="54B3BE9A" w14:textId="40475010" w:rsidR="001F1635" w:rsidRPr="00B64BAE" w:rsidRDefault="001F1635" w:rsidP="001F1635">
            <w:pPr>
              <w:pStyle w:val="a7"/>
              <w:numPr>
                <w:ilvl w:val="0"/>
                <w:numId w:val="31"/>
              </w:numPr>
              <w:ind w:leftChars="0" w:left="316" w:hanging="284"/>
              <w:jc w:val="both"/>
              <w:rPr>
                <w:rFonts w:ascii="Times New Roman" w:eastAsia="標楷體" w:hAnsi="Times New Roman" w:cs="Times New Roman"/>
                <w:bCs/>
              </w:rPr>
            </w:pPr>
            <w:r w:rsidRPr="001F1635">
              <w:rPr>
                <w:rFonts w:ascii="標楷體" w:eastAsia="標楷體" w:hAnsi="標楷體" w:cs="標楷體" w:hint="eastAsia"/>
              </w:rPr>
              <w:t>教師發下學習單四，請討論：</w:t>
            </w:r>
            <w:r w:rsidRPr="001F1635">
              <w:rPr>
                <w:rFonts w:ascii="標楷體" w:eastAsia="標楷體" w:hAnsi="標楷體" w:cs="Times New Roman" w:hint="eastAsia"/>
                <w:bCs/>
              </w:rPr>
              <w:t>為什麼有關於文協的這些數據，都來自於警務機關的記載？</w:t>
            </w:r>
          </w:p>
          <w:p w14:paraId="5E5B781D" w14:textId="77777777" w:rsidR="00B64BAE" w:rsidRDefault="00B64BAE" w:rsidP="00B64BAE">
            <w:pPr>
              <w:jc w:val="both"/>
              <w:rPr>
                <w:rFonts w:ascii="Times New Roman" w:eastAsia="標楷體" w:hAnsi="Times New Roman" w:cs="Times New Roman"/>
                <w:bCs/>
              </w:rPr>
            </w:pPr>
          </w:p>
          <w:p w14:paraId="5B4E2399" w14:textId="77777777" w:rsidR="00B64BAE" w:rsidRDefault="00B64BAE" w:rsidP="00B64BAE">
            <w:pPr>
              <w:jc w:val="both"/>
              <w:rPr>
                <w:rFonts w:ascii="Times New Roman" w:eastAsia="標楷體" w:hAnsi="Times New Roman" w:cs="Times New Roman"/>
                <w:bCs/>
              </w:rPr>
            </w:pPr>
          </w:p>
          <w:p w14:paraId="45638C10" w14:textId="77777777" w:rsidR="00B64BAE" w:rsidRDefault="00B64BAE" w:rsidP="00B64BAE">
            <w:pPr>
              <w:jc w:val="both"/>
              <w:rPr>
                <w:rFonts w:ascii="Times New Roman" w:eastAsia="標楷體" w:hAnsi="Times New Roman" w:cs="Times New Roman"/>
                <w:bCs/>
              </w:rPr>
            </w:pPr>
          </w:p>
          <w:p w14:paraId="20244C21" w14:textId="77777777" w:rsidR="00B64BAE" w:rsidRDefault="00B64BAE" w:rsidP="00B64BAE">
            <w:pPr>
              <w:jc w:val="both"/>
              <w:rPr>
                <w:rFonts w:ascii="Times New Roman" w:eastAsia="標楷體" w:hAnsi="Times New Roman" w:cs="Times New Roman"/>
                <w:bCs/>
              </w:rPr>
            </w:pPr>
          </w:p>
          <w:p w14:paraId="4B6AA65C" w14:textId="77777777" w:rsidR="00B64BAE" w:rsidRDefault="00B64BAE" w:rsidP="00B64BAE">
            <w:pPr>
              <w:jc w:val="both"/>
              <w:rPr>
                <w:rFonts w:ascii="Times New Roman" w:eastAsia="標楷體" w:hAnsi="Times New Roman" w:cs="Times New Roman"/>
                <w:bCs/>
              </w:rPr>
            </w:pPr>
          </w:p>
          <w:p w14:paraId="356B8713" w14:textId="77777777" w:rsidR="00B64BAE" w:rsidRDefault="00B64BAE" w:rsidP="00B64BAE">
            <w:pPr>
              <w:jc w:val="both"/>
              <w:rPr>
                <w:rFonts w:ascii="Times New Roman" w:eastAsia="標楷體" w:hAnsi="Times New Roman" w:cs="Times New Roman"/>
                <w:bCs/>
              </w:rPr>
            </w:pPr>
          </w:p>
          <w:p w14:paraId="4DCBFCF3" w14:textId="77777777" w:rsidR="00B64BAE" w:rsidRDefault="00B64BAE" w:rsidP="00B64BAE">
            <w:pPr>
              <w:jc w:val="both"/>
              <w:rPr>
                <w:rFonts w:ascii="Times New Roman" w:eastAsia="標楷體" w:hAnsi="Times New Roman" w:cs="Times New Roman"/>
                <w:bCs/>
              </w:rPr>
            </w:pPr>
          </w:p>
          <w:p w14:paraId="7FBF4F7F" w14:textId="77777777" w:rsidR="00B64BAE" w:rsidRDefault="00B64BAE" w:rsidP="00B64BAE">
            <w:pPr>
              <w:jc w:val="both"/>
              <w:rPr>
                <w:rFonts w:ascii="Times New Roman" w:eastAsia="標楷體" w:hAnsi="Times New Roman" w:cs="Times New Roman"/>
                <w:bCs/>
              </w:rPr>
            </w:pPr>
          </w:p>
          <w:p w14:paraId="315B1707" w14:textId="77777777" w:rsidR="00B64BAE" w:rsidRDefault="00B64BAE" w:rsidP="00B64BAE">
            <w:pPr>
              <w:jc w:val="both"/>
              <w:rPr>
                <w:rFonts w:ascii="Times New Roman" w:eastAsia="標楷體" w:hAnsi="Times New Roman" w:cs="Times New Roman"/>
                <w:bCs/>
              </w:rPr>
            </w:pPr>
          </w:p>
          <w:p w14:paraId="270E9252" w14:textId="77777777" w:rsidR="00B64BAE" w:rsidRPr="00B64BAE" w:rsidRDefault="00B64BAE" w:rsidP="00B64BAE">
            <w:pPr>
              <w:jc w:val="both"/>
              <w:rPr>
                <w:rFonts w:ascii="Times New Roman" w:eastAsia="標楷體" w:hAnsi="Times New Roman" w:cs="Times New Roman"/>
                <w:bCs/>
              </w:rPr>
            </w:pPr>
          </w:p>
          <w:p w14:paraId="7EBA56E1" w14:textId="0DAF59FF" w:rsidR="001F1635" w:rsidRPr="009220B2" w:rsidRDefault="001F1635" w:rsidP="001F1635">
            <w:pPr>
              <w:pStyle w:val="a7"/>
              <w:numPr>
                <w:ilvl w:val="0"/>
                <w:numId w:val="31"/>
              </w:numPr>
              <w:ind w:leftChars="0" w:left="316" w:hanging="284"/>
              <w:jc w:val="both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 w:hint="eastAsia"/>
              </w:rPr>
              <w:t>教師說明學習單四的要求，並說明回家要如何完成。</w:t>
            </w:r>
          </w:p>
          <w:p w14:paraId="277407DA" w14:textId="77777777" w:rsidR="00E161AA" w:rsidRDefault="00E161AA" w:rsidP="0020084F">
            <w:pPr>
              <w:jc w:val="both"/>
              <w:rPr>
                <w:rFonts w:ascii="標楷體" w:eastAsia="標楷體" w:hAnsi="標楷體" w:cs="標楷體"/>
              </w:rPr>
            </w:pPr>
          </w:p>
          <w:p w14:paraId="31BEBAFB" w14:textId="77777777" w:rsidR="00B64BAE" w:rsidRDefault="00B64BAE" w:rsidP="0020084F">
            <w:pPr>
              <w:jc w:val="both"/>
              <w:rPr>
                <w:rFonts w:ascii="標楷體" w:eastAsia="標楷體" w:hAnsi="標楷體" w:cs="標楷體"/>
              </w:rPr>
            </w:pPr>
          </w:p>
          <w:p w14:paraId="1C10F485" w14:textId="77777777" w:rsidR="00B64BAE" w:rsidRDefault="00B64BAE" w:rsidP="0020084F">
            <w:pPr>
              <w:jc w:val="both"/>
              <w:rPr>
                <w:rFonts w:ascii="標楷體" w:eastAsia="標楷體" w:hAnsi="標楷體" w:cs="標楷體"/>
              </w:rPr>
            </w:pPr>
          </w:p>
          <w:p w14:paraId="6B19A37B" w14:textId="77777777" w:rsidR="00B64BAE" w:rsidRDefault="00B64BAE" w:rsidP="0020084F">
            <w:pPr>
              <w:jc w:val="both"/>
              <w:rPr>
                <w:rFonts w:ascii="標楷體" w:eastAsia="標楷體" w:hAnsi="標楷體" w:cs="標楷體"/>
              </w:rPr>
            </w:pPr>
          </w:p>
          <w:p w14:paraId="3D8333F5" w14:textId="77777777" w:rsidR="00B64BAE" w:rsidRPr="009220B2" w:rsidRDefault="00B64BAE" w:rsidP="0020084F">
            <w:pPr>
              <w:jc w:val="both"/>
              <w:rPr>
                <w:rFonts w:ascii="標楷體" w:eastAsia="標楷體" w:hAnsi="標楷體" w:cs="標楷體"/>
              </w:rPr>
            </w:pPr>
          </w:p>
          <w:p w14:paraId="31A088DA" w14:textId="1A8D2655" w:rsidR="00876556" w:rsidRPr="009220B2" w:rsidRDefault="003F356A" w:rsidP="0020084F">
            <w:pPr>
              <w:jc w:val="both"/>
              <w:rPr>
                <w:rFonts w:ascii="標楷體" w:eastAsia="標楷體" w:hAnsi="標楷體" w:cs="標楷體"/>
                <w:b/>
                <w:bCs/>
              </w:rPr>
            </w:pPr>
            <w:r w:rsidRPr="009220B2">
              <w:rPr>
                <w:rFonts w:ascii="標楷體" w:eastAsia="標楷體" w:hAnsi="標楷體" w:cs="標楷體" w:hint="eastAsia"/>
                <w:b/>
                <w:bCs/>
              </w:rPr>
              <w:t>第二節課結束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A44B47" w14:textId="77777777" w:rsidR="001F1635" w:rsidRDefault="001F1635" w:rsidP="001F1635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 w:hint="eastAsia"/>
              </w:rPr>
              <w:lastRenderedPageBreak/>
              <w:t xml:space="preserve">   </w:t>
            </w:r>
          </w:p>
          <w:p w14:paraId="4823978A" w14:textId="3A947E55" w:rsidR="003B6EEA" w:rsidRPr="009220B2" w:rsidRDefault="001F1635" w:rsidP="001F1635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 w:hint="eastAsia"/>
              </w:rPr>
              <w:t xml:space="preserve">  </w:t>
            </w:r>
            <w:r w:rsidR="00161A29">
              <w:rPr>
                <w:rFonts w:ascii="標楷體" w:eastAsia="標楷體" w:hAnsi="標楷體" w:cs="標楷體" w:hint="eastAsia"/>
              </w:rPr>
              <w:t>20</w:t>
            </w:r>
            <w:r w:rsidR="006D437D" w:rsidRPr="009220B2">
              <w:rPr>
                <w:rFonts w:ascii="標楷體" w:eastAsia="標楷體" w:hAnsi="標楷體" w:cs="標楷體"/>
              </w:rPr>
              <w:t>分鐘</w:t>
            </w:r>
          </w:p>
          <w:p w14:paraId="7F1829D8" w14:textId="34A097D2" w:rsidR="00222450" w:rsidRPr="009220B2" w:rsidRDefault="001F1635" w:rsidP="001F1635">
            <w:pPr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 w:hint="eastAsia"/>
              </w:rPr>
              <w:t xml:space="preserve"> </w:t>
            </w:r>
          </w:p>
          <w:p w14:paraId="6E686881" w14:textId="77777777" w:rsidR="000E3024" w:rsidRPr="009220B2" w:rsidRDefault="000E3024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1CC9A28C" w14:textId="77777777" w:rsidR="000E3024" w:rsidRPr="009220B2" w:rsidRDefault="000E3024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4C6A2D86" w14:textId="77777777" w:rsidR="000E3024" w:rsidRPr="009220B2" w:rsidRDefault="000E3024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50323D47" w14:textId="77777777" w:rsidR="000E3024" w:rsidRPr="009220B2" w:rsidRDefault="000E3024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042BBEB2" w14:textId="77777777" w:rsidR="000E3024" w:rsidRPr="009220B2" w:rsidRDefault="000E3024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23AE8B38" w14:textId="77777777" w:rsidR="000E3024" w:rsidRPr="009220B2" w:rsidRDefault="000E3024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2AFAB02B" w14:textId="77777777" w:rsidR="000E3024" w:rsidRPr="009220B2" w:rsidRDefault="000E3024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6C94A2C0" w14:textId="77777777" w:rsidR="000E3024" w:rsidRPr="009220B2" w:rsidRDefault="000E3024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0437446E" w14:textId="77777777" w:rsidR="000E3024" w:rsidRPr="009220B2" w:rsidRDefault="000E3024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22023498" w14:textId="77777777" w:rsidR="000E3024" w:rsidRPr="009220B2" w:rsidRDefault="000E3024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5F2557B8" w14:textId="77777777" w:rsidR="000E3024" w:rsidRPr="009220B2" w:rsidRDefault="000E3024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27003B08" w14:textId="77777777" w:rsidR="000E3024" w:rsidRPr="009220B2" w:rsidRDefault="000E3024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54928284" w14:textId="77777777" w:rsidR="000E3024" w:rsidRPr="009220B2" w:rsidRDefault="000E3024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5D18EA7A" w14:textId="77777777" w:rsidR="000E3024" w:rsidRPr="009220B2" w:rsidRDefault="000E3024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29EAD19C" w14:textId="77777777" w:rsidR="000E3024" w:rsidRPr="009220B2" w:rsidRDefault="000E3024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08496F8A" w14:textId="77777777" w:rsidR="000E3024" w:rsidRPr="009220B2" w:rsidRDefault="000E3024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73C9FBE7" w14:textId="77777777" w:rsidR="000E3024" w:rsidRPr="009220B2" w:rsidRDefault="000E3024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57752A14" w14:textId="77777777" w:rsidR="000E3024" w:rsidRDefault="000E3024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615D7020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10E99BAD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192B0446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65DA99EA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1EBF8D47" w14:textId="77777777" w:rsidR="001F1635" w:rsidRPr="009220B2" w:rsidRDefault="001F1635" w:rsidP="001F1635">
            <w:pPr>
              <w:rPr>
                <w:rFonts w:ascii="標楷體" w:eastAsia="標楷體" w:hAnsi="標楷體" w:cs="標楷體"/>
              </w:rPr>
            </w:pPr>
          </w:p>
          <w:p w14:paraId="4AB5503B" w14:textId="7A3FE1E0" w:rsidR="000E3024" w:rsidRPr="009220B2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 w:hint="eastAsia"/>
              </w:rPr>
              <w:t>15</w:t>
            </w:r>
            <w:r w:rsidR="000E3024" w:rsidRPr="009220B2">
              <w:rPr>
                <w:rFonts w:ascii="標楷體" w:eastAsia="標楷體" w:hAnsi="標楷體" w:cs="標楷體" w:hint="eastAsia"/>
              </w:rPr>
              <w:t>分鐘</w:t>
            </w:r>
          </w:p>
          <w:p w14:paraId="5F42C53F" w14:textId="77777777" w:rsidR="000E3024" w:rsidRPr="009220B2" w:rsidRDefault="000E3024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10BFBD92" w14:textId="77777777" w:rsidR="000E3024" w:rsidRDefault="000E3024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522F91F1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15B5F957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6FF98F23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7D8F23DA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1E047AC5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2833BFD6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67C460C9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7A5DCC9C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659E66D8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073702B8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56777EB5" w14:textId="77777777" w:rsidR="001F1635" w:rsidRDefault="001F1635" w:rsidP="001F1635">
            <w:pPr>
              <w:rPr>
                <w:rFonts w:ascii="標楷體" w:eastAsia="標楷體" w:hAnsi="標楷體" w:cs="標楷體"/>
              </w:rPr>
            </w:pPr>
          </w:p>
          <w:p w14:paraId="35D4F1F7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72BF9284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267957DB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 w:hint="eastAsia"/>
              </w:rPr>
              <w:t>10分鐘</w:t>
            </w:r>
          </w:p>
          <w:p w14:paraId="7148B142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03614A72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118AA071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5C5AFF03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5B10AE7C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45146C43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27FB52B2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0F29D4C5" w14:textId="77777777" w:rsidR="00B64BAE" w:rsidRDefault="00B64BAE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358C85C5" w14:textId="77777777" w:rsidR="00B64BAE" w:rsidRDefault="00B64BAE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46152EFE" w14:textId="77777777" w:rsidR="00B64BAE" w:rsidRDefault="00B64BAE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043CE8BB" w14:textId="77777777" w:rsidR="00B64BAE" w:rsidRDefault="00B64BAE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696C1450" w14:textId="77777777" w:rsidR="00B64BAE" w:rsidRDefault="00B64BAE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214DCDEF" w14:textId="77777777" w:rsidR="00B64BAE" w:rsidRDefault="00B64BAE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3C9098AD" w14:textId="77777777" w:rsidR="00B64BAE" w:rsidRDefault="00B64BAE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6C4CDB0B" w14:textId="77777777" w:rsidR="00B64BAE" w:rsidRDefault="00B64BAE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43BEDD8E" w14:textId="77777777" w:rsidR="00B64BAE" w:rsidRDefault="00B64BAE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3C75AE8C" w14:textId="60925A7C" w:rsidR="001F1635" w:rsidRDefault="001F1635" w:rsidP="001F1635">
            <w:pPr>
              <w:jc w:val="center"/>
              <w:rPr>
                <w:rFonts w:ascii="標楷體" w:eastAsia="標楷體" w:hAnsi="標楷體" w:cs="標楷體"/>
              </w:rPr>
            </w:pPr>
            <w:r>
              <w:rPr>
                <w:rFonts w:ascii="標楷體" w:eastAsia="標楷體" w:hAnsi="標楷體" w:cs="標楷體" w:hint="eastAsia"/>
              </w:rPr>
              <w:t>5分鐘</w:t>
            </w:r>
          </w:p>
          <w:p w14:paraId="3E012AE0" w14:textId="77777777" w:rsidR="001F1635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  <w:p w14:paraId="7B052158" w14:textId="707B190D" w:rsidR="001F1635" w:rsidRPr="009220B2" w:rsidRDefault="001F1635" w:rsidP="00222450">
            <w:pPr>
              <w:jc w:val="center"/>
              <w:rPr>
                <w:rFonts w:ascii="標楷體" w:eastAsia="標楷體" w:hAnsi="標楷體" w:cs="標楷體"/>
              </w:rPr>
            </w:pPr>
          </w:p>
        </w:tc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DD1C17" w14:textId="77777777" w:rsidR="003B6EEA" w:rsidRPr="001F1635" w:rsidRDefault="00745FD3">
            <w:pPr>
              <w:rPr>
                <w:rFonts w:ascii="標楷體" w:eastAsia="標楷體" w:hAnsi="標楷體" w:cs="標楷體"/>
              </w:rPr>
            </w:pPr>
            <w:r w:rsidRPr="001F1635">
              <w:rPr>
                <w:rFonts w:ascii="標楷體" w:eastAsia="標楷體" w:hAnsi="標楷體" w:cs="標楷體"/>
              </w:rPr>
              <w:lastRenderedPageBreak/>
              <w:t>【教師指導語】</w:t>
            </w:r>
          </w:p>
          <w:p w14:paraId="116FC9A8" w14:textId="183B99D7" w:rsidR="00161A29" w:rsidRPr="001F1635" w:rsidRDefault="0007515C" w:rsidP="00ED64B2">
            <w:pPr>
              <w:pStyle w:val="a7"/>
              <w:numPr>
                <w:ilvl w:val="0"/>
                <w:numId w:val="16"/>
              </w:numPr>
              <w:tabs>
                <w:tab w:val="left" w:pos="36"/>
                <w:tab w:val="left" w:pos="319"/>
              </w:tabs>
              <w:ind w:leftChars="0" w:left="177" w:hanging="283"/>
              <w:jc w:val="both"/>
              <w:rPr>
                <w:rFonts w:ascii="Times New Roman" w:eastAsia="標楷體" w:hAnsi="Times New Roman" w:cs="Times New Roman"/>
              </w:rPr>
            </w:pPr>
            <w:r w:rsidRPr="001F1635">
              <w:rPr>
                <w:rFonts w:ascii="Times New Roman" w:eastAsia="標楷體" w:hAnsi="Times New Roman" w:cs="Times New Roman" w:hint="eastAsia"/>
              </w:rPr>
              <w:t>學習單上的問題一，設計的緣由是因為目前</w:t>
            </w:r>
            <w:r w:rsidRPr="001F1635">
              <w:rPr>
                <w:rFonts w:ascii="Times New Roman" w:eastAsia="標楷體" w:hAnsi="Times New Roman" w:cs="Times New Roman" w:hint="eastAsia"/>
              </w:rPr>
              <w:t>108</w:t>
            </w:r>
            <w:proofErr w:type="gramStart"/>
            <w:r w:rsidRPr="001F1635">
              <w:rPr>
                <w:rFonts w:ascii="Times New Roman" w:eastAsia="標楷體" w:hAnsi="Times New Roman" w:cs="Times New Roman" w:hint="eastAsia"/>
              </w:rPr>
              <w:t>課綱中</w:t>
            </w:r>
            <w:proofErr w:type="gramEnd"/>
            <w:r w:rsidRPr="001F1635">
              <w:rPr>
                <w:rFonts w:ascii="Times New Roman" w:eastAsia="標楷體" w:hAnsi="Times New Roman" w:cs="Times New Roman" w:hint="eastAsia"/>
              </w:rPr>
              <w:t>有關此一時代的發展主要都著重於組織或團體的介紹，學生大多對人物缺乏認識</w:t>
            </w:r>
            <w:r w:rsidR="005B13A0" w:rsidRPr="001F1635">
              <w:rPr>
                <w:rFonts w:ascii="Times New Roman" w:eastAsia="標楷體" w:hAnsi="Times New Roman" w:cs="Times New Roman" w:hint="eastAsia"/>
              </w:rPr>
              <w:t>。</w:t>
            </w:r>
            <w:r w:rsidR="00FF521B" w:rsidRPr="001F1635">
              <w:rPr>
                <w:rFonts w:ascii="Times New Roman" w:eastAsia="標楷體" w:hAnsi="Times New Roman" w:cs="Times New Roman" w:hint="eastAsia"/>
              </w:rPr>
              <w:t>可在前一節的課程結尾時詳細說明細節。</w:t>
            </w:r>
            <w:r w:rsidR="00FF521B" w:rsidRPr="001F1635">
              <w:rPr>
                <w:rFonts w:ascii="Times New Roman" w:eastAsia="標楷體" w:hAnsi="Times New Roman" w:cs="Times New Roman" w:hint="eastAsia"/>
              </w:rPr>
              <w:t xml:space="preserve"> </w:t>
            </w:r>
          </w:p>
          <w:p w14:paraId="06FF13DC" w14:textId="25ED7E15" w:rsidR="006832E3" w:rsidRPr="00C24AC0" w:rsidRDefault="006832E3" w:rsidP="00F44471">
            <w:pPr>
              <w:pStyle w:val="a7"/>
              <w:numPr>
                <w:ilvl w:val="0"/>
                <w:numId w:val="16"/>
              </w:numPr>
              <w:tabs>
                <w:tab w:val="left" w:pos="36"/>
                <w:tab w:val="left" w:pos="319"/>
              </w:tabs>
              <w:ind w:leftChars="0" w:left="177" w:hanging="283"/>
              <w:jc w:val="both"/>
              <w:rPr>
                <w:rFonts w:ascii="Times New Roman" w:eastAsia="標楷體" w:hAnsi="Times New Roman" w:cs="Times New Roman"/>
              </w:rPr>
            </w:pPr>
            <w:r w:rsidRPr="00C24AC0">
              <w:rPr>
                <w:rFonts w:ascii="Times New Roman" w:eastAsia="標楷體" w:hAnsi="Times New Roman" w:cs="Times New Roman" w:hint="eastAsia"/>
              </w:rPr>
              <w:t>問題二實作，教師需引導學生查詢「廟</w:t>
            </w:r>
            <w:proofErr w:type="gramStart"/>
            <w:r w:rsidRPr="00C24AC0">
              <w:rPr>
                <w:rFonts w:ascii="Times New Roman" w:eastAsia="標楷體" w:hAnsi="Times New Roman" w:cs="Times New Roman" w:hint="eastAsia"/>
              </w:rPr>
              <w:t>埕</w:t>
            </w:r>
            <w:proofErr w:type="gramEnd"/>
            <w:r w:rsidRPr="00C24AC0">
              <w:rPr>
                <w:rFonts w:ascii="Times New Roman" w:eastAsia="標楷體" w:hAnsi="Times New Roman" w:cs="Times New Roman" w:hint="eastAsia"/>
              </w:rPr>
              <w:t>拼文化」項目的內容，並且引導完成課堂報告投影片的製作。建議以</w:t>
            </w:r>
            <w:r w:rsidRPr="00C24AC0">
              <w:rPr>
                <w:rFonts w:ascii="Times New Roman" w:eastAsia="標楷體" w:hAnsi="Times New Roman" w:cs="Times New Roman" w:hint="eastAsia"/>
              </w:rPr>
              <w:t>1-2</w:t>
            </w:r>
            <w:r w:rsidRPr="00C24AC0">
              <w:rPr>
                <w:rFonts w:ascii="Times New Roman" w:eastAsia="標楷體" w:hAnsi="Times New Roman" w:cs="Times New Roman" w:hint="eastAsia"/>
              </w:rPr>
              <w:t>張投影片為限，每組報告</w:t>
            </w:r>
            <w:r w:rsidRPr="00C24AC0">
              <w:rPr>
                <w:rFonts w:ascii="Times New Roman" w:eastAsia="標楷體" w:hAnsi="Times New Roman" w:cs="Times New Roman" w:hint="eastAsia"/>
              </w:rPr>
              <w:t>1</w:t>
            </w:r>
            <w:r w:rsidRPr="00C24AC0">
              <w:rPr>
                <w:rFonts w:ascii="Times New Roman" w:eastAsia="標楷體" w:hAnsi="Times New Roman" w:cs="Times New Roman" w:hint="eastAsia"/>
              </w:rPr>
              <w:t>分鐘。</w:t>
            </w:r>
            <w:r w:rsidR="00F44471" w:rsidRPr="00C24AC0">
              <w:rPr>
                <w:rFonts w:ascii="Times New Roman" w:eastAsia="標楷體" w:hAnsi="Times New Roman" w:cs="Times New Roman" w:hint="eastAsia"/>
              </w:rPr>
              <w:t>並提醒學生在找尋此項活動符合</w:t>
            </w:r>
            <w:proofErr w:type="gramStart"/>
            <w:r w:rsidR="00F44471" w:rsidRPr="00C24AC0">
              <w:rPr>
                <w:rFonts w:ascii="Times New Roman" w:eastAsia="標楷體" w:hAnsi="Times New Roman" w:cs="Times New Roman" w:hint="eastAsia"/>
              </w:rPr>
              <w:t>哪些文協</w:t>
            </w:r>
            <w:proofErr w:type="gramEnd"/>
            <w:r w:rsidR="00F44471" w:rsidRPr="00C24AC0">
              <w:rPr>
                <w:rFonts w:ascii="Times New Roman" w:eastAsia="標楷體" w:hAnsi="Times New Roman" w:cs="Times New Roman" w:hint="eastAsia"/>
              </w:rPr>
              <w:t>的訴求，需要有具體證據或引用展覽網站上的說明</w:t>
            </w:r>
            <w:r w:rsidRPr="00C24AC0">
              <w:rPr>
                <w:rFonts w:ascii="Times New Roman" w:eastAsia="標楷體" w:hAnsi="Times New Roman" w:cs="Times New Roman"/>
              </w:rPr>
              <w:t>（</w:t>
            </w:r>
            <w:r w:rsidR="001514C2" w:rsidRPr="00C24AC0">
              <w:rPr>
                <w:rFonts w:ascii="Times New Roman" w:eastAsia="標楷體" w:hAnsi="Times New Roman" w:cs="Times New Roman" w:hint="eastAsia"/>
              </w:rPr>
              <w:t>「廟</w:t>
            </w:r>
            <w:proofErr w:type="gramStart"/>
            <w:r w:rsidR="001514C2" w:rsidRPr="00C24AC0">
              <w:rPr>
                <w:rFonts w:ascii="Times New Roman" w:eastAsia="標楷體" w:hAnsi="Times New Roman" w:cs="Times New Roman" w:hint="eastAsia"/>
              </w:rPr>
              <w:t>埕</w:t>
            </w:r>
            <w:proofErr w:type="gramEnd"/>
            <w:r w:rsidR="001514C2" w:rsidRPr="00C24AC0">
              <w:rPr>
                <w:rFonts w:ascii="Times New Roman" w:eastAsia="標楷體" w:hAnsi="Times New Roman" w:cs="Times New Roman" w:hint="eastAsia"/>
              </w:rPr>
              <w:t>拼文化」小組報告活動的</w:t>
            </w:r>
            <w:r w:rsidRPr="00C24AC0">
              <w:rPr>
                <w:rFonts w:ascii="Times New Roman" w:eastAsia="標楷體" w:hAnsi="Times New Roman" w:cs="Times New Roman"/>
              </w:rPr>
              <w:t>投影片範本</w:t>
            </w:r>
            <w:r w:rsidR="001514C2" w:rsidRPr="00C24AC0">
              <w:rPr>
                <w:rFonts w:ascii="Times New Roman" w:eastAsia="標楷體" w:hAnsi="Times New Roman" w:cs="Times New Roman" w:hint="eastAsia"/>
              </w:rPr>
              <w:t>請</w:t>
            </w:r>
            <w:r w:rsidR="00FF7DA6" w:rsidRPr="00C24AC0">
              <w:rPr>
                <w:rFonts w:ascii="Times New Roman" w:eastAsia="標楷體" w:hAnsi="Times New Roman" w:cs="Times New Roman" w:hint="eastAsia"/>
              </w:rPr>
              <w:t>點選</w:t>
            </w:r>
            <w:r w:rsidR="001514C2" w:rsidRPr="00C24AC0">
              <w:rPr>
                <w:rFonts w:ascii="Times New Roman" w:eastAsia="標楷體" w:hAnsi="Times New Roman" w:cs="Times New Roman" w:hint="eastAsia"/>
              </w:rPr>
              <w:t>此</w:t>
            </w:r>
            <w:hyperlink r:id="rId16" w:history="1">
              <w:r w:rsidR="001514C2" w:rsidRPr="00C24AC0">
                <w:rPr>
                  <w:rStyle w:val="a6"/>
                  <w:rFonts w:ascii="Times New Roman" w:eastAsia="標楷體" w:hAnsi="Times New Roman" w:cs="Times New Roman" w:hint="eastAsia"/>
                </w:rPr>
                <w:t>連結</w:t>
              </w:r>
            </w:hyperlink>
            <w:r w:rsidR="001514C2" w:rsidRPr="00C24AC0">
              <w:rPr>
                <w:rFonts w:ascii="Times New Roman" w:eastAsia="標楷體" w:hAnsi="Times New Roman" w:cs="Times New Roman" w:hint="eastAsia"/>
              </w:rPr>
              <w:t>，即可下載檔案上傳到</w:t>
            </w:r>
            <w:r w:rsidR="001514C2" w:rsidRPr="00C24AC0">
              <w:rPr>
                <w:rFonts w:ascii="Times New Roman" w:eastAsia="標楷體" w:hAnsi="Times New Roman" w:cs="Times New Roman" w:hint="eastAsia"/>
              </w:rPr>
              <w:t>Google Classroom</w:t>
            </w:r>
            <w:r w:rsidR="001514C2" w:rsidRPr="00C24AC0">
              <w:rPr>
                <w:rFonts w:ascii="Times New Roman" w:eastAsia="標楷體" w:hAnsi="Times New Roman" w:cs="Times New Roman" w:hint="eastAsia"/>
              </w:rPr>
              <w:t>的作業繳交區建立作業）</w:t>
            </w:r>
          </w:p>
          <w:p w14:paraId="3F27AFBE" w14:textId="77777777" w:rsidR="00C24AC0" w:rsidRPr="00C24AC0" w:rsidRDefault="00161A29" w:rsidP="00C24AC0">
            <w:pPr>
              <w:pStyle w:val="a7"/>
              <w:numPr>
                <w:ilvl w:val="0"/>
                <w:numId w:val="24"/>
              </w:numPr>
              <w:tabs>
                <w:tab w:val="left" w:pos="36"/>
                <w:tab w:val="left" w:pos="174"/>
                <w:tab w:val="left" w:pos="316"/>
              </w:tabs>
              <w:ind w:leftChars="0"/>
              <w:jc w:val="both"/>
              <w:rPr>
                <w:rFonts w:ascii="標楷體" w:eastAsia="標楷體" w:hAnsi="標楷體" w:cs="標楷體"/>
              </w:rPr>
            </w:pPr>
            <w:r w:rsidRPr="00C24AC0">
              <w:rPr>
                <w:rFonts w:ascii="標楷體" w:eastAsia="標楷體" w:hAnsi="標楷體" w:cs="標楷體" w:hint="eastAsia"/>
              </w:rPr>
              <w:t>請學生閱讀「廟</w:t>
            </w:r>
            <w:proofErr w:type="gramStart"/>
            <w:r w:rsidRPr="00C24AC0">
              <w:rPr>
                <w:rFonts w:ascii="標楷體" w:eastAsia="標楷體" w:hAnsi="標楷體" w:cs="標楷體" w:hint="eastAsia"/>
              </w:rPr>
              <w:t>埕</w:t>
            </w:r>
            <w:proofErr w:type="gramEnd"/>
            <w:r w:rsidRPr="00C24AC0">
              <w:rPr>
                <w:rFonts w:ascii="標楷體" w:eastAsia="標楷體" w:hAnsi="標楷體" w:cs="標楷體" w:hint="eastAsia"/>
              </w:rPr>
              <w:t>拼文化」的項目，並選擇出在</w:t>
            </w:r>
            <w:proofErr w:type="gramStart"/>
            <w:r w:rsidRPr="00C24AC0">
              <w:rPr>
                <w:rFonts w:ascii="Times New Roman" w:eastAsia="標楷體" w:hAnsi="Times New Roman" w:cs="Times New Roman"/>
              </w:rPr>
              <w:t>1920</w:t>
            </w:r>
            <w:proofErr w:type="gramEnd"/>
            <w:r w:rsidRPr="00C24AC0">
              <w:rPr>
                <w:rFonts w:ascii="Times New Roman" w:eastAsia="標楷體" w:hAnsi="Times New Roman" w:cs="Times New Roman"/>
              </w:rPr>
              <w:t>年</w:t>
            </w:r>
            <w:r w:rsidRPr="00C24AC0">
              <w:rPr>
                <w:rFonts w:ascii="標楷體" w:eastAsia="標楷體" w:hAnsi="標楷體" w:cs="標楷體" w:hint="eastAsia"/>
              </w:rPr>
              <w:t>代臺灣文化活動中</w:t>
            </w:r>
            <w:proofErr w:type="gramStart"/>
            <w:r w:rsidRPr="00C24AC0">
              <w:rPr>
                <w:rFonts w:ascii="標楷體" w:eastAsia="標楷體" w:hAnsi="標楷體" w:cs="標楷體" w:hint="eastAsia"/>
              </w:rPr>
              <w:t>中</w:t>
            </w:r>
            <w:proofErr w:type="gramEnd"/>
            <w:r w:rsidRPr="00C24AC0">
              <w:rPr>
                <w:rFonts w:ascii="標楷體" w:eastAsia="標楷體" w:hAnsi="標楷體" w:cs="標楷體" w:hint="eastAsia"/>
              </w:rPr>
              <w:t>，小組覺得最感興趣的項目。</w:t>
            </w:r>
            <w:r w:rsidRPr="00C24AC0">
              <w:rPr>
                <w:rFonts w:ascii="Times New Roman" w:eastAsia="標楷體" w:hAnsi="Times New Roman" w:cs="Times New Roman"/>
              </w:rPr>
              <w:t>學生需引用網站內容中的畫面，具體說明為什麼他們覺得此一活動他們最感興趣。</w:t>
            </w:r>
          </w:p>
          <w:p w14:paraId="2AC74F65" w14:textId="5070C0CC" w:rsidR="00161A29" w:rsidRPr="00C24AC0" w:rsidRDefault="00161A29" w:rsidP="00C24AC0">
            <w:pPr>
              <w:pStyle w:val="a7"/>
              <w:numPr>
                <w:ilvl w:val="0"/>
                <w:numId w:val="24"/>
              </w:numPr>
              <w:tabs>
                <w:tab w:val="left" w:pos="36"/>
                <w:tab w:val="left" w:pos="174"/>
                <w:tab w:val="left" w:pos="316"/>
              </w:tabs>
              <w:ind w:leftChars="0"/>
              <w:jc w:val="both"/>
              <w:rPr>
                <w:rFonts w:ascii="標楷體" w:eastAsia="標楷體" w:hAnsi="標楷體" w:cs="標楷體"/>
              </w:rPr>
            </w:pPr>
            <w:r w:rsidRPr="00C24AC0">
              <w:rPr>
                <w:rFonts w:ascii="Times New Roman" w:eastAsia="標楷體" w:hAnsi="Times New Roman" w:cs="Times New Roman" w:hint="eastAsia"/>
              </w:rPr>
              <w:t>學生需討論此項活動符合哪幾項當時文協所提出的訴求</w:t>
            </w:r>
            <w:r w:rsidR="00C24AC0">
              <w:rPr>
                <w:rFonts w:ascii="Times New Roman" w:eastAsia="標楷體" w:hAnsi="Times New Roman" w:cs="Times New Roman" w:hint="eastAsia"/>
              </w:rPr>
              <w:t>。</w:t>
            </w:r>
          </w:p>
          <w:p w14:paraId="73EEC695" w14:textId="4483E87A" w:rsidR="00C24AC0" w:rsidRPr="00C24AC0" w:rsidRDefault="00161A29" w:rsidP="00C24AC0">
            <w:pPr>
              <w:pStyle w:val="a7"/>
              <w:numPr>
                <w:ilvl w:val="0"/>
                <w:numId w:val="24"/>
              </w:numPr>
              <w:tabs>
                <w:tab w:val="left" w:pos="36"/>
                <w:tab w:val="left" w:pos="174"/>
                <w:tab w:val="left" w:pos="316"/>
              </w:tabs>
              <w:ind w:leftChars="0"/>
              <w:jc w:val="both"/>
              <w:rPr>
                <w:rFonts w:ascii="Times New Roman" w:eastAsia="標楷體" w:hAnsi="Times New Roman" w:cs="Times New Roman"/>
              </w:rPr>
            </w:pPr>
            <w:r w:rsidRPr="00C24AC0">
              <w:rPr>
                <w:rFonts w:ascii="Times New Roman" w:eastAsia="標楷體" w:hAnsi="Times New Roman" w:cs="Times New Roman" w:hint="eastAsia"/>
              </w:rPr>
              <w:t>學生</w:t>
            </w:r>
            <w:proofErr w:type="gramStart"/>
            <w:r w:rsidRPr="00C24AC0">
              <w:rPr>
                <w:rFonts w:ascii="Times New Roman" w:eastAsia="標楷體" w:hAnsi="Times New Roman" w:cs="Times New Roman" w:hint="eastAsia"/>
              </w:rPr>
              <w:t>需摘述</w:t>
            </w:r>
            <w:proofErr w:type="gramEnd"/>
            <w:r w:rsidRPr="00C24AC0">
              <w:rPr>
                <w:rFonts w:ascii="Times New Roman" w:eastAsia="標楷體" w:hAnsi="Times New Roman" w:cs="Times New Roman" w:hint="eastAsia"/>
              </w:rPr>
              <w:t>網站中的文字與敘述，簡要說明他們是如何判斷此項活動符合文協的這些訴求。</w:t>
            </w:r>
            <w:r w:rsidRPr="00C24AC0">
              <w:rPr>
                <w:rFonts w:ascii="標楷體" w:eastAsia="標楷體" w:hAnsi="標楷體" w:cs="標楷體" w:hint="eastAsia"/>
              </w:rPr>
              <w:t>請學生依序完成投影片後，上傳至</w:t>
            </w:r>
            <w:r w:rsidRPr="00C24AC0">
              <w:rPr>
                <w:rFonts w:ascii="Times New Roman" w:eastAsia="標楷體" w:hAnsi="Times New Roman" w:cs="Times New Roman"/>
              </w:rPr>
              <w:t>Google Classroom</w:t>
            </w:r>
            <w:r w:rsidRPr="00C24AC0">
              <w:rPr>
                <w:rFonts w:ascii="標楷體" w:eastAsia="標楷體" w:hAnsi="標楷體" w:cs="標楷體" w:hint="eastAsia"/>
              </w:rPr>
              <w:t>的作業區</w:t>
            </w:r>
            <w:r w:rsidR="00C24AC0">
              <w:rPr>
                <w:rFonts w:ascii="標楷體" w:eastAsia="標楷體" w:hAnsi="標楷體" w:cs="標楷體" w:hint="eastAsia"/>
              </w:rPr>
              <w:t>。</w:t>
            </w:r>
          </w:p>
          <w:p w14:paraId="581ED96E" w14:textId="62550D5E" w:rsidR="001F1635" w:rsidRPr="00C24AC0" w:rsidRDefault="001F1635" w:rsidP="00C24AC0">
            <w:pPr>
              <w:pStyle w:val="a7"/>
              <w:numPr>
                <w:ilvl w:val="0"/>
                <w:numId w:val="24"/>
              </w:numPr>
              <w:tabs>
                <w:tab w:val="left" w:pos="36"/>
                <w:tab w:val="left" w:pos="174"/>
                <w:tab w:val="left" w:pos="316"/>
              </w:tabs>
              <w:ind w:leftChars="0"/>
              <w:jc w:val="both"/>
              <w:rPr>
                <w:rFonts w:ascii="Times New Roman" w:eastAsia="標楷體" w:hAnsi="Times New Roman" w:cs="Times New Roman"/>
              </w:rPr>
            </w:pPr>
            <w:r w:rsidRPr="00C24AC0">
              <w:rPr>
                <w:rFonts w:ascii="標楷體" w:eastAsia="標楷體" w:hAnsi="標楷體" w:cs="標楷體" w:hint="eastAsia"/>
              </w:rPr>
              <w:t>教師給予「廟</w:t>
            </w:r>
            <w:proofErr w:type="gramStart"/>
            <w:r w:rsidRPr="00C24AC0">
              <w:rPr>
                <w:rFonts w:ascii="標楷體" w:eastAsia="標楷體" w:hAnsi="標楷體" w:cs="標楷體" w:hint="eastAsia"/>
              </w:rPr>
              <w:t>埕</w:t>
            </w:r>
            <w:proofErr w:type="gramEnd"/>
            <w:r w:rsidRPr="00C24AC0">
              <w:rPr>
                <w:rFonts w:ascii="標楷體" w:eastAsia="標楷體" w:hAnsi="標楷體" w:cs="標楷體" w:hint="eastAsia"/>
              </w:rPr>
              <w:t>拼文化」的課堂報告評價時，需著重各小組是否在判斷該項文化活動的訴求</w:t>
            </w:r>
            <w:r w:rsidRPr="00C24AC0">
              <w:rPr>
                <w:rFonts w:ascii="標楷體" w:eastAsia="標楷體" w:hAnsi="標楷體" w:cs="標楷體" w:hint="eastAsia"/>
              </w:rPr>
              <w:lastRenderedPageBreak/>
              <w:t>時，有足以具體說明的證據跟網站資料。</w:t>
            </w:r>
          </w:p>
          <w:p w14:paraId="2A54C9EC" w14:textId="77777777" w:rsidR="001F1635" w:rsidRDefault="001F1635" w:rsidP="001F1635">
            <w:pPr>
              <w:tabs>
                <w:tab w:val="left" w:pos="177"/>
                <w:tab w:val="left" w:pos="319"/>
              </w:tabs>
              <w:jc w:val="both"/>
              <w:rPr>
                <w:rFonts w:ascii="標楷體" w:eastAsia="標楷體" w:hAnsi="標楷體" w:cs="標楷體"/>
              </w:rPr>
            </w:pPr>
          </w:p>
          <w:p w14:paraId="7D44BB25" w14:textId="704609EB" w:rsidR="001F1635" w:rsidRDefault="001F1635" w:rsidP="001F1635">
            <w:pPr>
              <w:tabs>
                <w:tab w:val="left" w:pos="177"/>
                <w:tab w:val="left" w:pos="319"/>
              </w:tabs>
              <w:jc w:val="both"/>
              <w:rPr>
                <w:rFonts w:ascii="標楷體" w:eastAsia="標楷體" w:hAnsi="標楷體" w:cs="標楷體"/>
              </w:rPr>
            </w:pPr>
          </w:p>
          <w:p w14:paraId="49F75DA1" w14:textId="77777777" w:rsidR="00C24AC0" w:rsidRPr="001F1635" w:rsidRDefault="00C24AC0" w:rsidP="001F1635">
            <w:pPr>
              <w:tabs>
                <w:tab w:val="left" w:pos="177"/>
                <w:tab w:val="left" w:pos="319"/>
              </w:tabs>
              <w:jc w:val="both"/>
              <w:rPr>
                <w:rFonts w:ascii="標楷體" w:eastAsia="標楷體" w:hAnsi="標楷體" w:cs="標楷體"/>
              </w:rPr>
            </w:pPr>
          </w:p>
          <w:p w14:paraId="3288403B" w14:textId="77777777" w:rsidR="001F1635" w:rsidRPr="009220B2" w:rsidRDefault="001F1635" w:rsidP="00B64BAE">
            <w:pPr>
              <w:pStyle w:val="a7"/>
              <w:numPr>
                <w:ilvl w:val="0"/>
                <w:numId w:val="16"/>
              </w:numPr>
              <w:tabs>
                <w:tab w:val="left" w:pos="36"/>
                <w:tab w:val="left" w:pos="319"/>
              </w:tabs>
              <w:ind w:leftChars="0" w:left="177" w:hanging="283"/>
              <w:jc w:val="both"/>
              <w:rPr>
                <w:rFonts w:ascii="標楷體" w:eastAsia="標楷體" w:hAnsi="標楷體" w:cs="Times New Roman"/>
              </w:rPr>
            </w:pPr>
            <w:r w:rsidRPr="009220B2">
              <w:rPr>
                <w:rFonts w:ascii="標楷體" w:eastAsia="標楷體" w:hAnsi="標楷體" w:cs="標楷體" w:hint="eastAsia"/>
              </w:rPr>
              <w:t>學習單三上學生在挑選或觀察「</w:t>
            </w:r>
            <w:r w:rsidRPr="009220B2">
              <w:rPr>
                <w:rFonts w:ascii="Times New Roman" w:eastAsia="標楷體" w:hAnsi="Times New Roman" w:cs="Times New Roman"/>
              </w:rPr>
              <w:t>文協在</w:t>
            </w:r>
            <w:r w:rsidRPr="009220B2">
              <w:rPr>
                <w:rFonts w:ascii="Times New Roman" w:eastAsia="標楷體" w:hAnsi="Times New Roman" w:cs="Times New Roman"/>
              </w:rPr>
              <w:t>1927</w:t>
            </w:r>
            <w:r w:rsidRPr="009220B2">
              <w:rPr>
                <w:rFonts w:ascii="Times New Roman" w:eastAsia="標楷體" w:hAnsi="Times New Roman" w:cs="Times New Roman"/>
              </w:rPr>
              <w:t>年改組後，與</w:t>
            </w:r>
            <w:r w:rsidRPr="009220B2">
              <w:rPr>
                <w:rFonts w:ascii="Times New Roman" w:eastAsia="標楷體" w:hAnsi="Times New Roman" w:cs="Times New Roman"/>
              </w:rPr>
              <w:t>1921</w:t>
            </w:r>
            <w:r w:rsidRPr="009220B2">
              <w:rPr>
                <w:rFonts w:ascii="Times New Roman" w:eastAsia="標楷體" w:hAnsi="Times New Roman" w:cs="Times New Roman"/>
              </w:rPr>
              <w:t>年在組織上三</w:t>
            </w:r>
            <w:proofErr w:type="gramStart"/>
            <w:r w:rsidRPr="009220B2">
              <w:rPr>
                <w:rFonts w:ascii="Times New Roman" w:eastAsia="標楷體" w:hAnsi="Times New Roman" w:cs="Times New Roman"/>
              </w:rPr>
              <w:t>個</w:t>
            </w:r>
            <w:proofErr w:type="gramEnd"/>
            <w:r w:rsidRPr="009220B2">
              <w:rPr>
                <w:rFonts w:ascii="Times New Roman" w:eastAsia="標楷體" w:hAnsi="Times New Roman" w:cs="Times New Roman"/>
              </w:rPr>
              <w:t>不一樣的地方</w:t>
            </w:r>
            <w:r w:rsidRPr="009220B2">
              <w:rPr>
                <w:rFonts w:ascii="Times New Roman" w:eastAsia="標楷體" w:hAnsi="Times New Roman" w:cs="Times New Roman" w:hint="eastAsia"/>
              </w:rPr>
              <w:t>，也許會無法找出差異，教師可給予「</w:t>
            </w:r>
            <w:r w:rsidRPr="009220B2">
              <w:rPr>
                <w:rFonts w:ascii="Times New Roman" w:eastAsia="標楷體" w:hAnsi="Times New Roman" w:cs="Times New Roman" w:hint="eastAsia"/>
              </w:rPr>
              <w:t>1927</w:t>
            </w:r>
            <w:r w:rsidRPr="009220B2">
              <w:rPr>
                <w:rFonts w:ascii="Times New Roman" w:eastAsia="標楷體" w:hAnsi="Times New Roman" w:cs="Times New Roman" w:hint="eastAsia"/>
              </w:rPr>
              <w:t>年文協新設立的組織與常務委員們所負責的部會」作為學生判別的線索。</w:t>
            </w:r>
          </w:p>
          <w:p w14:paraId="379F63B1" w14:textId="4530CFCF" w:rsidR="003B6EEA" w:rsidRPr="001F1635" w:rsidRDefault="00C24AC0" w:rsidP="00B64BAE">
            <w:pPr>
              <w:pStyle w:val="a7"/>
              <w:numPr>
                <w:ilvl w:val="0"/>
                <w:numId w:val="16"/>
              </w:numPr>
              <w:tabs>
                <w:tab w:val="left" w:pos="36"/>
                <w:tab w:val="left" w:pos="319"/>
              </w:tabs>
              <w:ind w:leftChars="0" w:left="177" w:hanging="283"/>
              <w:jc w:val="both"/>
              <w:rPr>
                <w:rFonts w:ascii="Times New Roman" w:eastAsia="標楷體" w:hAnsi="Times New Roman" w:cs="Times New Roman"/>
              </w:rPr>
            </w:pPr>
            <w:proofErr w:type="gramStart"/>
            <w:r>
              <w:rPr>
                <w:rFonts w:ascii="Times New Roman" w:eastAsia="標楷體" w:hAnsi="Times New Roman" w:cs="Times New Roman" w:hint="eastAsia"/>
              </w:rPr>
              <w:t>臺</w:t>
            </w:r>
            <w:proofErr w:type="gramEnd"/>
            <w:r>
              <w:rPr>
                <w:rFonts w:ascii="Times New Roman" w:eastAsia="標楷體" w:hAnsi="Times New Roman" w:cs="Times New Roman" w:hint="eastAsia"/>
              </w:rPr>
              <w:t>史博</w:t>
            </w:r>
            <w:r w:rsidR="001F1635" w:rsidRPr="009220B2">
              <w:rPr>
                <w:rFonts w:ascii="Times New Roman" w:eastAsia="標楷體" w:hAnsi="Times New Roman" w:cs="Times New Roman" w:hint="eastAsia"/>
              </w:rPr>
              <w:t>的</w:t>
            </w:r>
            <w:r w:rsidR="001F1635" w:rsidRPr="009220B2">
              <w:rPr>
                <w:rFonts w:ascii="Times New Roman" w:eastAsia="標楷體" w:hAnsi="Times New Roman" w:cs="Times New Roman"/>
                <w:sz w:val="22"/>
                <w:szCs w:val="22"/>
                <w:highlight w:val="white"/>
              </w:rPr>
              <w:t>《</w:t>
            </w:r>
            <w:r w:rsidR="001F1635" w:rsidRPr="009220B2">
              <w:rPr>
                <w:rFonts w:ascii="Times New Roman" w:eastAsia="標楷體" w:hAnsi="Times New Roman" w:cs="Times New Roman"/>
                <w:sz w:val="22"/>
                <w:szCs w:val="22"/>
              </w:rPr>
              <w:t>「樂為世界人</w:t>
            </w:r>
            <w:r w:rsidR="001F1635" w:rsidRPr="009220B2">
              <w:rPr>
                <w:rFonts w:ascii="Times New Roman" w:eastAsia="標楷體" w:hAnsi="Times New Roman" w:cs="Times New Roman"/>
                <w:sz w:val="22"/>
                <w:szCs w:val="22"/>
              </w:rPr>
              <w:t>—</w:t>
            </w:r>
            <w:r w:rsidR="001F1635" w:rsidRPr="009220B2">
              <w:rPr>
                <w:rFonts w:ascii="Times New Roman" w:eastAsia="標楷體" w:hAnsi="Times New Roman" w:cs="Times New Roman"/>
                <w:sz w:val="22"/>
                <w:szCs w:val="22"/>
              </w:rPr>
              <w:t>臺灣文化協會百年特展」展覽專刊</w:t>
            </w:r>
            <w:r w:rsidR="001F1635" w:rsidRPr="009220B2">
              <w:rPr>
                <w:rFonts w:ascii="Times New Roman" w:eastAsia="標楷體" w:hAnsi="Times New Roman" w:cs="Times New Roman"/>
                <w:sz w:val="22"/>
                <w:szCs w:val="22"/>
                <w:highlight w:val="white"/>
              </w:rPr>
              <w:t>》</w:t>
            </w:r>
            <w:r w:rsidR="001F1635" w:rsidRPr="009220B2">
              <w:rPr>
                <w:rFonts w:ascii="Times New Roman" w:eastAsia="標楷體" w:hAnsi="Times New Roman" w:cs="Times New Roman" w:hint="eastAsia"/>
                <w:sz w:val="22"/>
                <w:szCs w:val="22"/>
                <w:highlight w:val="white"/>
              </w:rPr>
              <w:t>在文協</w:t>
            </w:r>
            <w:r w:rsidR="001F1635" w:rsidRPr="009220B2">
              <w:rPr>
                <w:rFonts w:ascii="Times New Roman" w:eastAsia="標楷體" w:hAnsi="Times New Roman" w:cs="Times New Roman" w:hint="eastAsia"/>
                <w:sz w:val="22"/>
                <w:szCs w:val="22"/>
              </w:rPr>
              <w:t>1927</w:t>
            </w:r>
            <w:r w:rsidR="001F1635" w:rsidRPr="009220B2">
              <w:rPr>
                <w:rFonts w:ascii="Times New Roman" w:eastAsia="標楷體" w:hAnsi="Times New Roman" w:cs="Times New Roman" w:hint="eastAsia"/>
                <w:sz w:val="22"/>
                <w:szCs w:val="22"/>
              </w:rPr>
              <w:t>年改組後的組織圖，有著這樣的說明「文協創立以理事會議為核心，由專</w:t>
            </w:r>
            <w:proofErr w:type="gramStart"/>
            <w:r w:rsidR="001F1635" w:rsidRPr="009220B2">
              <w:rPr>
                <w:rFonts w:ascii="Times New Roman" w:eastAsia="標楷體" w:hAnsi="Times New Roman" w:cs="Times New Roman" w:hint="eastAsia"/>
                <w:sz w:val="22"/>
                <w:szCs w:val="22"/>
              </w:rPr>
              <w:t>務</w:t>
            </w:r>
            <w:proofErr w:type="gramEnd"/>
            <w:r w:rsidR="001F1635" w:rsidRPr="009220B2">
              <w:rPr>
                <w:rFonts w:ascii="Times New Roman" w:eastAsia="標楷體" w:hAnsi="Times New Roman" w:cs="Times New Roman" w:hint="eastAsia"/>
                <w:sz w:val="22"/>
                <w:szCs w:val="22"/>
              </w:rPr>
              <w:t>理事負責組織串連，主要憑藉核心人物的意志與行動力。改組後為中央委員制，分工</w:t>
            </w:r>
            <w:proofErr w:type="gramStart"/>
            <w:r w:rsidR="001F1635" w:rsidRPr="009220B2">
              <w:rPr>
                <w:rFonts w:ascii="Times New Roman" w:eastAsia="標楷體" w:hAnsi="Times New Roman" w:cs="Times New Roman" w:hint="eastAsia"/>
                <w:sz w:val="22"/>
                <w:szCs w:val="22"/>
              </w:rPr>
              <w:t>嚴明，</w:t>
            </w:r>
            <w:proofErr w:type="gramEnd"/>
            <w:r w:rsidR="001F1635" w:rsidRPr="009220B2">
              <w:rPr>
                <w:rFonts w:ascii="Times New Roman" w:eastAsia="標楷體" w:hAnsi="Times New Roman" w:cs="Times New Roman" w:hint="eastAsia"/>
                <w:sz w:val="22"/>
                <w:szCs w:val="22"/>
              </w:rPr>
              <w:t>配合地方支部，成為具政治動員力的行動組織。」教師可以在總結學習單三的時候，提</w:t>
            </w:r>
            <w:r w:rsidR="00B64BAE">
              <w:rPr>
                <w:rFonts w:ascii="Times New Roman" w:eastAsia="標楷體" w:hAnsi="Times New Roman" w:cs="Times New Roman" w:hint="eastAsia"/>
                <w:sz w:val="22"/>
                <w:szCs w:val="22"/>
              </w:rPr>
              <w:t>供學生參考。</w:t>
            </w:r>
          </w:p>
          <w:p w14:paraId="18B4F718" w14:textId="77777777" w:rsidR="003B6EEA" w:rsidRDefault="003B6EEA">
            <w:pPr>
              <w:rPr>
                <w:rFonts w:ascii="標楷體" w:eastAsia="標楷體" w:hAnsi="標楷體" w:cs="標楷體"/>
              </w:rPr>
            </w:pPr>
          </w:p>
          <w:p w14:paraId="78C05770" w14:textId="0CF7C391" w:rsidR="001F1635" w:rsidRPr="00B64BAE" w:rsidRDefault="001F1635" w:rsidP="00C24AC0">
            <w:pPr>
              <w:pStyle w:val="a7"/>
              <w:numPr>
                <w:ilvl w:val="0"/>
                <w:numId w:val="16"/>
              </w:numPr>
              <w:tabs>
                <w:tab w:val="left" w:pos="36"/>
                <w:tab w:val="left" w:pos="319"/>
              </w:tabs>
              <w:ind w:leftChars="0" w:left="177" w:hanging="283"/>
              <w:jc w:val="both"/>
              <w:rPr>
                <w:rFonts w:ascii="標楷體" w:eastAsia="標楷體" w:hAnsi="標楷體" w:cs="標楷體"/>
              </w:rPr>
            </w:pPr>
            <w:proofErr w:type="gramStart"/>
            <w:r w:rsidRPr="00B64BAE">
              <w:rPr>
                <w:rFonts w:ascii="標楷體" w:eastAsia="標楷體" w:hAnsi="標楷體" w:cs="標楷體" w:hint="eastAsia"/>
              </w:rPr>
              <w:t>學生需勾選</w:t>
            </w:r>
            <w:proofErr w:type="gramEnd"/>
            <w:r w:rsidRPr="00B64BAE">
              <w:rPr>
                <w:rFonts w:ascii="標楷體" w:eastAsia="標楷體" w:hAnsi="標楷體" w:cs="標楷體" w:hint="eastAsia"/>
              </w:rPr>
              <w:t>兩項與</w:t>
            </w:r>
            <w:proofErr w:type="gramStart"/>
            <w:r w:rsidRPr="00B64BAE">
              <w:rPr>
                <w:rFonts w:ascii="標楷體" w:eastAsia="標楷體" w:hAnsi="標楷體" w:cs="標楷體" w:hint="eastAsia"/>
              </w:rPr>
              <w:t>1920</w:t>
            </w:r>
            <w:proofErr w:type="gramEnd"/>
            <w:r w:rsidRPr="00B64BAE">
              <w:rPr>
                <w:rFonts w:ascii="標楷體" w:eastAsia="標楷體" w:hAnsi="標楷體" w:cs="標楷體" w:hint="eastAsia"/>
              </w:rPr>
              <w:t>年代文協有關的數據，並寫出合理的推論。請教師示範後，提醒學生</w:t>
            </w:r>
            <w:r w:rsidR="00B64BAE" w:rsidRPr="009220B2">
              <w:rPr>
                <w:rFonts w:ascii="Times New Roman" w:eastAsia="標楷體" w:hAnsi="Times New Roman" w:cs="Times New Roman" w:hint="eastAsia"/>
                <w:sz w:val="22"/>
                <w:szCs w:val="22"/>
              </w:rPr>
              <w:t>注意九則</w:t>
            </w:r>
            <w:proofErr w:type="gramStart"/>
            <w:r w:rsidR="00B64BAE" w:rsidRPr="009220B2">
              <w:rPr>
                <w:rFonts w:ascii="Times New Roman" w:eastAsia="標楷體" w:hAnsi="Times New Roman" w:cs="Times New Roman" w:hint="eastAsia"/>
                <w:sz w:val="22"/>
                <w:szCs w:val="22"/>
              </w:rPr>
              <w:t>數據間的關連</w:t>
            </w:r>
            <w:proofErr w:type="gramEnd"/>
            <w:r w:rsidR="00B64BAE" w:rsidRPr="009220B2">
              <w:rPr>
                <w:rFonts w:ascii="Times New Roman" w:eastAsia="標楷體" w:hAnsi="Times New Roman" w:cs="Times New Roman" w:hint="eastAsia"/>
                <w:sz w:val="22"/>
                <w:szCs w:val="22"/>
              </w:rPr>
              <w:t>，先挑選有關連、能分析影響的兩項數據，再來尋找當時活動對臺灣人的影響，</w:t>
            </w:r>
            <w:r w:rsidR="00B64BAE">
              <w:rPr>
                <w:rFonts w:ascii="Times New Roman" w:eastAsia="標楷體" w:hAnsi="Times New Roman" w:cs="Times New Roman" w:hint="eastAsia"/>
                <w:sz w:val="22"/>
                <w:szCs w:val="22"/>
              </w:rPr>
              <w:t>再寫出合理的推斷。</w:t>
            </w:r>
          </w:p>
        </w:tc>
      </w:tr>
    </w:tbl>
    <w:p w14:paraId="018EC10F" w14:textId="77777777" w:rsidR="003B6EEA" w:rsidRPr="009220B2" w:rsidRDefault="003B6EEA">
      <w:pPr>
        <w:rPr>
          <w:rFonts w:ascii="標楷體" w:eastAsia="標楷體" w:hAnsi="標楷體" w:cs="標楷體"/>
          <w:sz w:val="28"/>
          <w:szCs w:val="28"/>
        </w:rPr>
      </w:pPr>
    </w:p>
    <w:sectPr w:rsidR="003B6EEA" w:rsidRPr="009220B2" w:rsidSect="00C24AC0">
      <w:headerReference w:type="default" r:id="rId17"/>
      <w:footerReference w:type="default" r:id="rId18"/>
      <w:pgSz w:w="11906" w:h="16838"/>
      <w:pgMar w:top="720" w:right="720" w:bottom="720" w:left="720" w:header="283" w:footer="283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BBD4451" w14:textId="77777777" w:rsidR="008343F2" w:rsidRDefault="008343F2">
      <w:r>
        <w:separator/>
      </w:r>
    </w:p>
  </w:endnote>
  <w:endnote w:type="continuationSeparator" w:id="0">
    <w:p w14:paraId="2AF12810" w14:textId="77777777" w:rsidR="008343F2" w:rsidRDefault="008343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F507F62F-E397-4A63-A1ED-EF3AA9048044}"/>
    <w:embedBold r:id="rId2" w:fontKey="{E191F485-03C4-40AB-B966-E5301480CD2E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F5FFC7F1-48D4-4F87-BB69-BB2F3A8F6026}"/>
    <w:embedItalic r:id="rId4" w:fontKey="{255B82D6-A21E-4DE6-8739-AF2D5C6878DB}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  <w:embedRegular r:id="rId5" w:subsetted="1" w:fontKey="{54D84235-CEFC-4C40-8A3A-F260BE890F36}"/>
    <w:embedBold r:id="rId6" w:subsetted="1" w:fontKey="{35F40803-123A-4817-8E76-81ADDED754D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094032AA-BDBA-44E0-9E13-BF7B6F755AC2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297221169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14:paraId="1B16AE0A" w14:textId="520C48DE" w:rsidR="000E3024" w:rsidRPr="000E3024" w:rsidRDefault="000E3024">
        <w:pPr>
          <w:pStyle w:val="aa"/>
          <w:jc w:val="center"/>
          <w:rPr>
            <w:rFonts w:ascii="Times New Roman" w:hAnsi="Times New Roman" w:cs="Times New Roman"/>
          </w:rPr>
        </w:pPr>
        <w:r w:rsidRPr="000E3024">
          <w:rPr>
            <w:rFonts w:ascii="Times New Roman" w:hAnsi="Times New Roman" w:cs="Times New Roman"/>
          </w:rPr>
          <w:fldChar w:fldCharType="begin"/>
        </w:r>
        <w:r w:rsidRPr="000E3024">
          <w:rPr>
            <w:rFonts w:ascii="Times New Roman" w:hAnsi="Times New Roman" w:cs="Times New Roman"/>
          </w:rPr>
          <w:instrText>PAGE   \* MERGEFORMAT</w:instrText>
        </w:r>
        <w:r w:rsidRPr="000E3024">
          <w:rPr>
            <w:rFonts w:ascii="Times New Roman" w:hAnsi="Times New Roman" w:cs="Times New Roman"/>
          </w:rPr>
          <w:fldChar w:fldCharType="separate"/>
        </w:r>
        <w:r w:rsidR="00FB0BD3" w:rsidRPr="00FB0BD3">
          <w:rPr>
            <w:rFonts w:ascii="Times New Roman" w:hAnsi="Times New Roman" w:cs="Times New Roman"/>
            <w:noProof/>
            <w:lang w:val="zh-TW"/>
          </w:rPr>
          <w:t>3</w:t>
        </w:r>
        <w:r w:rsidRPr="000E3024">
          <w:rPr>
            <w:rFonts w:ascii="Times New Roman" w:hAnsi="Times New Roman" w:cs="Times New Roman"/>
          </w:rPr>
          <w:fldChar w:fldCharType="end"/>
        </w:r>
      </w:p>
    </w:sdtContent>
  </w:sdt>
  <w:p w14:paraId="5D0E3CF5" w14:textId="77777777" w:rsidR="000E3024" w:rsidRDefault="000E3024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51FAC49" w14:textId="77777777" w:rsidR="008343F2" w:rsidRDefault="008343F2">
      <w:r>
        <w:separator/>
      </w:r>
    </w:p>
  </w:footnote>
  <w:footnote w:type="continuationSeparator" w:id="0">
    <w:p w14:paraId="07138368" w14:textId="77777777" w:rsidR="008343F2" w:rsidRDefault="008343F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50E2DDC" w14:textId="77777777" w:rsidR="003B6EEA" w:rsidRDefault="00745FD3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rPr>
        <w:color w:val="000000"/>
        <w:sz w:val="20"/>
        <w:szCs w:val="20"/>
      </w:rPr>
    </w:pPr>
    <w:r>
      <w:rPr>
        <w:rFonts w:eastAsia="Calibri"/>
        <w:color w:val="000000"/>
        <w:sz w:val="20"/>
        <w:szCs w:val="20"/>
      </w:rPr>
      <w:tab/>
      <w:t xml:space="preserve">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510E82"/>
    <w:multiLevelType w:val="multilevel"/>
    <w:tmpl w:val="9572D37E"/>
    <w:lvl w:ilvl="0">
      <w:start w:val="1"/>
      <w:numFmt w:val="decimal"/>
      <w:lvlText w:val="%1."/>
      <w:lvlJc w:val="left"/>
      <w:pPr>
        <w:ind w:left="360" w:hanging="360"/>
      </w:pPr>
      <w:rPr>
        <w:rFonts w:hint="eastAsia"/>
        <w:u w:val="no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eastAsia"/>
        <w:u w:val="none"/>
      </w:rPr>
    </w:lvl>
    <w:lvl w:ilvl="2">
      <w:start w:val="1"/>
      <w:numFmt w:val="lowerRoman"/>
      <w:lvlText w:val="%3."/>
      <w:lvlJc w:val="right"/>
      <w:pPr>
        <w:ind w:left="1800" w:hanging="360"/>
      </w:pPr>
      <w:rPr>
        <w:rFonts w:hint="eastAsia"/>
        <w:u w:val="no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eastAsia"/>
        <w:u w:val="no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eastAsia"/>
        <w:u w:val="none"/>
      </w:rPr>
    </w:lvl>
    <w:lvl w:ilvl="5">
      <w:start w:val="1"/>
      <w:numFmt w:val="lowerRoman"/>
      <w:lvlText w:val="%6."/>
      <w:lvlJc w:val="right"/>
      <w:pPr>
        <w:ind w:left="3960" w:hanging="360"/>
      </w:pPr>
      <w:rPr>
        <w:rFonts w:hint="eastAsia"/>
        <w:u w:val="no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eastAsia"/>
        <w:u w:val="no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eastAsia"/>
        <w:u w:val="none"/>
      </w:rPr>
    </w:lvl>
    <w:lvl w:ilvl="8">
      <w:start w:val="1"/>
      <w:numFmt w:val="lowerRoman"/>
      <w:lvlText w:val="%9."/>
      <w:lvlJc w:val="right"/>
      <w:pPr>
        <w:ind w:left="6120" w:hanging="360"/>
      </w:pPr>
      <w:rPr>
        <w:rFonts w:hint="eastAsia"/>
        <w:u w:val="none"/>
      </w:rPr>
    </w:lvl>
  </w:abstractNum>
  <w:abstractNum w:abstractNumId="1" w15:restartNumberingAfterBreak="0">
    <w:nsid w:val="06EF1DFF"/>
    <w:multiLevelType w:val="hybridMultilevel"/>
    <w:tmpl w:val="EDA0B656"/>
    <w:lvl w:ilvl="0" w:tplc="86E8D8BE">
      <w:start w:val="3"/>
      <w:numFmt w:val="decimal"/>
      <w:lvlText w:val="%1."/>
      <w:lvlJc w:val="left"/>
      <w:pPr>
        <w:ind w:left="480" w:hanging="48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07784030"/>
    <w:multiLevelType w:val="hybridMultilevel"/>
    <w:tmpl w:val="4DB8156A"/>
    <w:lvl w:ilvl="0" w:tplc="CEB23D72">
      <w:start w:val="1"/>
      <w:numFmt w:val="decimal"/>
      <w:lvlText w:val="%1."/>
      <w:lvlJc w:val="left"/>
      <w:pPr>
        <w:ind w:left="480" w:hanging="48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0CDD2E4C"/>
    <w:multiLevelType w:val="multilevel"/>
    <w:tmpl w:val="9572D37E"/>
    <w:lvl w:ilvl="0">
      <w:start w:val="1"/>
      <w:numFmt w:val="decimal"/>
      <w:lvlText w:val="%1."/>
      <w:lvlJc w:val="left"/>
      <w:pPr>
        <w:ind w:left="360" w:hanging="360"/>
      </w:pPr>
      <w:rPr>
        <w:rFonts w:hint="eastAsia"/>
        <w:u w:val="no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eastAsia"/>
        <w:u w:val="none"/>
      </w:rPr>
    </w:lvl>
    <w:lvl w:ilvl="2">
      <w:start w:val="1"/>
      <w:numFmt w:val="lowerRoman"/>
      <w:lvlText w:val="%3."/>
      <w:lvlJc w:val="right"/>
      <w:pPr>
        <w:ind w:left="1800" w:hanging="360"/>
      </w:pPr>
      <w:rPr>
        <w:rFonts w:hint="eastAsia"/>
        <w:u w:val="no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eastAsia"/>
        <w:u w:val="no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eastAsia"/>
        <w:u w:val="none"/>
      </w:rPr>
    </w:lvl>
    <w:lvl w:ilvl="5">
      <w:start w:val="1"/>
      <w:numFmt w:val="lowerRoman"/>
      <w:lvlText w:val="%6."/>
      <w:lvlJc w:val="right"/>
      <w:pPr>
        <w:ind w:left="3960" w:hanging="360"/>
      </w:pPr>
      <w:rPr>
        <w:rFonts w:hint="eastAsia"/>
        <w:u w:val="no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eastAsia"/>
        <w:u w:val="no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eastAsia"/>
        <w:u w:val="none"/>
      </w:rPr>
    </w:lvl>
    <w:lvl w:ilvl="8">
      <w:start w:val="1"/>
      <w:numFmt w:val="lowerRoman"/>
      <w:lvlText w:val="%9."/>
      <w:lvlJc w:val="right"/>
      <w:pPr>
        <w:ind w:left="6120" w:hanging="360"/>
      </w:pPr>
      <w:rPr>
        <w:rFonts w:hint="eastAsia"/>
        <w:u w:val="none"/>
      </w:rPr>
    </w:lvl>
  </w:abstractNum>
  <w:abstractNum w:abstractNumId="4" w15:restartNumberingAfterBreak="0">
    <w:nsid w:val="0D871C6A"/>
    <w:multiLevelType w:val="multilevel"/>
    <w:tmpl w:val="72A0FAE2"/>
    <w:lvl w:ilvl="0">
      <w:start w:val="1"/>
      <w:numFmt w:val="decimal"/>
      <w:lvlText w:val="%1."/>
      <w:lvlJc w:val="left"/>
      <w:pPr>
        <w:ind w:left="480" w:hanging="48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100A0EC7"/>
    <w:multiLevelType w:val="hybridMultilevel"/>
    <w:tmpl w:val="39CEFB1E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11495B37"/>
    <w:multiLevelType w:val="hybridMultilevel"/>
    <w:tmpl w:val="34D89E32"/>
    <w:lvl w:ilvl="0" w:tplc="8F90E9F6">
      <w:start w:val="1"/>
      <w:numFmt w:val="decimal"/>
      <w:lvlText w:val="%1."/>
      <w:lvlJc w:val="left"/>
      <w:pPr>
        <w:ind w:left="480" w:hanging="48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17096B8E"/>
    <w:multiLevelType w:val="multilevel"/>
    <w:tmpl w:val="C83C542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" w15:restartNumberingAfterBreak="0">
    <w:nsid w:val="176D67B7"/>
    <w:multiLevelType w:val="hybridMultilevel"/>
    <w:tmpl w:val="73FE35DE"/>
    <w:lvl w:ilvl="0" w:tplc="FFFFFFFF">
      <w:start w:val="1"/>
      <w:numFmt w:val="decimal"/>
      <w:lvlText w:val="%1."/>
      <w:lvlJc w:val="left"/>
      <w:pPr>
        <w:ind w:left="480" w:hanging="480"/>
      </w:pPr>
    </w:lvl>
    <w:lvl w:ilvl="1" w:tplc="FFFFFFFF" w:tentative="1">
      <w:start w:val="1"/>
      <w:numFmt w:val="ideographTraditional"/>
      <w:lvlText w:val="%2、"/>
      <w:lvlJc w:val="left"/>
      <w:pPr>
        <w:ind w:left="960" w:hanging="480"/>
      </w:pPr>
    </w:lvl>
    <w:lvl w:ilvl="2" w:tplc="FFFFFFFF" w:tentative="1">
      <w:start w:val="1"/>
      <w:numFmt w:val="lowerRoman"/>
      <w:lvlText w:val="%3."/>
      <w:lvlJc w:val="right"/>
      <w:pPr>
        <w:ind w:left="1440" w:hanging="480"/>
      </w:pPr>
    </w:lvl>
    <w:lvl w:ilvl="3" w:tplc="FFFFFFFF" w:tentative="1">
      <w:start w:val="1"/>
      <w:numFmt w:val="decimal"/>
      <w:lvlText w:val="%4."/>
      <w:lvlJc w:val="left"/>
      <w:pPr>
        <w:ind w:left="192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400" w:hanging="480"/>
      </w:pPr>
    </w:lvl>
    <w:lvl w:ilvl="5" w:tplc="FFFFFFFF" w:tentative="1">
      <w:start w:val="1"/>
      <w:numFmt w:val="lowerRoman"/>
      <w:lvlText w:val="%6."/>
      <w:lvlJc w:val="right"/>
      <w:pPr>
        <w:ind w:left="2880" w:hanging="480"/>
      </w:pPr>
    </w:lvl>
    <w:lvl w:ilvl="6" w:tplc="FFFFFFFF" w:tentative="1">
      <w:start w:val="1"/>
      <w:numFmt w:val="decimal"/>
      <w:lvlText w:val="%7."/>
      <w:lvlJc w:val="left"/>
      <w:pPr>
        <w:ind w:left="336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3840" w:hanging="480"/>
      </w:pPr>
    </w:lvl>
    <w:lvl w:ilvl="8" w:tplc="FFFFFFFF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18AA6E58"/>
    <w:multiLevelType w:val="hybridMultilevel"/>
    <w:tmpl w:val="7D78E4F0"/>
    <w:lvl w:ilvl="0" w:tplc="64CE8E94">
      <w:start w:val="1"/>
      <w:numFmt w:val="decimal"/>
      <w:lvlText w:val="%1."/>
      <w:lvlJc w:val="left"/>
      <w:pPr>
        <w:ind w:left="480" w:hanging="48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1CAC2A5B"/>
    <w:multiLevelType w:val="hybridMultilevel"/>
    <w:tmpl w:val="73FE35DE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25962E2C"/>
    <w:multiLevelType w:val="hybridMultilevel"/>
    <w:tmpl w:val="FAA42426"/>
    <w:lvl w:ilvl="0" w:tplc="FFFFFFFF">
      <w:start w:val="1"/>
      <w:numFmt w:val="decimal"/>
      <w:lvlText w:val="(%1)"/>
      <w:lvlJc w:val="left"/>
      <w:pPr>
        <w:ind w:left="480" w:hanging="480"/>
      </w:pPr>
      <w:rPr>
        <w:rFonts w:ascii="Times New Roman" w:hAnsi="Times New Roman" w:hint="default"/>
      </w:rPr>
    </w:lvl>
    <w:lvl w:ilvl="1" w:tplc="FFFFFFFF" w:tentative="1">
      <w:start w:val="1"/>
      <w:numFmt w:val="ideographTraditional"/>
      <w:lvlText w:val="%2、"/>
      <w:lvlJc w:val="left"/>
      <w:pPr>
        <w:ind w:left="960" w:hanging="480"/>
      </w:pPr>
    </w:lvl>
    <w:lvl w:ilvl="2" w:tplc="FFFFFFFF" w:tentative="1">
      <w:start w:val="1"/>
      <w:numFmt w:val="lowerRoman"/>
      <w:lvlText w:val="%3."/>
      <w:lvlJc w:val="right"/>
      <w:pPr>
        <w:ind w:left="1440" w:hanging="480"/>
      </w:pPr>
    </w:lvl>
    <w:lvl w:ilvl="3" w:tplc="FFFFFFFF" w:tentative="1">
      <w:start w:val="1"/>
      <w:numFmt w:val="decimal"/>
      <w:lvlText w:val="%4."/>
      <w:lvlJc w:val="left"/>
      <w:pPr>
        <w:ind w:left="192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400" w:hanging="480"/>
      </w:pPr>
    </w:lvl>
    <w:lvl w:ilvl="5" w:tplc="FFFFFFFF" w:tentative="1">
      <w:start w:val="1"/>
      <w:numFmt w:val="lowerRoman"/>
      <w:lvlText w:val="%6."/>
      <w:lvlJc w:val="right"/>
      <w:pPr>
        <w:ind w:left="2880" w:hanging="480"/>
      </w:pPr>
    </w:lvl>
    <w:lvl w:ilvl="6" w:tplc="FFFFFFFF" w:tentative="1">
      <w:start w:val="1"/>
      <w:numFmt w:val="decimal"/>
      <w:lvlText w:val="%7."/>
      <w:lvlJc w:val="left"/>
      <w:pPr>
        <w:ind w:left="336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3840" w:hanging="480"/>
      </w:pPr>
    </w:lvl>
    <w:lvl w:ilvl="8" w:tplc="FFFFFFFF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287602E6"/>
    <w:multiLevelType w:val="multilevel"/>
    <w:tmpl w:val="C96A7F48"/>
    <w:lvl w:ilvl="0">
      <w:start w:val="1"/>
      <w:numFmt w:val="decimal"/>
      <w:lvlText w:val="%1."/>
      <w:lvlJc w:val="left"/>
      <w:pPr>
        <w:ind w:left="480" w:hanging="480"/>
      </w:pPr>
    </w:lvl>
    <w:lvl w:ilvl="1">
      <w:start w:val="1"/>
      <w:numFmt w:val="decimal"/>
      <w:lvlText w:val="(%2)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29BA749A"/>
    <w:multiLevelType w:val="hybridMultilevel"/>
    <w:tmpl w:val="3732FDF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2AAC45AC"/>
    <w:multiLevelType w:val="multilevel"/>
    <w:tmpl w:val="250496A6"/>
    <w:lvl w:ilvl="0">
      <w:start w:val="1"/>
      <w:numFmt w:val="decimal"/>
      <w:lvlText w:val="%1."/>
      <w:lvlJc w:val="left"/>
      <w:pPr>
        <w:ind w:left="720" w:hanging="360"/>
      </w:pPr>
      <w:rPr>
        <w:color w:val="auto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5" w15:restartNumberingAfterBreak="0">
    <w:nsid w:val="2B4B198C"/>
    <w:multiLevelType w:val="hybridMultilevel"/>
    <w:tmpl w:val="FAA42426"/>
    <w:lvl w:ilvl="0" w:tplc="FFFFFFFF">
      <w:start w:val="1"/>
      <w:numFmt w:val="decimal"/>
      <w:lvlText w:val="(%1)"/>
      <w:lvlJc w:val="left"/>
      <w:pPr>
        <w:ind w:left="480" w:hanging="480"/>
      </w:pPr>
      <w:rPr>
        <w:rFonts w:ascii="Times New Roman" w:hAnsi="Times New Roman" w:hint="default"/>
      </w:rPr>
    </w:lvl>
    <w:lvl w:ilvl="1" w:tplc="FFFFFFFF" w:tentative="1">
      <w:start w:val="1"/>
      <w:numFmt w:val="ideographTraditional"/>
      <w:lvlText w:val="%2、"/>
      <w:lvlJc w:val="left"/>
      <w:pPr>
        <w:ind w:left="960" w:hanging="480"/>
      </w:pPr>
    </w:lvl>
    <w:lvl w:ilvl="2" w:tplc="FFFFFFFF" w:tentative="1">
      <w:start w:val="1"/>
      <w:numFmt w:val="lowerRoman"/>
      <w:lvlText w:val="%3."/>
      <w:lvlJc w:val="right"/>
      <w:pPr>
        <w:ind w:left="1440" w:hanging="480"/>
      </w:pPr>
    </w:lvl>
    <w:lvl w:ilvl="3" w:tplc="FFFFFFFF" w:tentative="1">
      <w:start w:val="1"/>
      <w:numFmt w:val="decimal"/>
      <w:lvlText w:val="%4."/>
      <w:lvlJc w:val="left"/>
      <w:pPr>
        <w:ind w:left="192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400" w:hanging="480"/>
      </w:pPr>
    </w:lvl>
    <w:lvl w:ilvl="5" w:tplc="FFFFFFFF" w:tentative="1">
      <w:start w:val="1"/>
      <w:numFmt w:val="lowerRoman"/>
      <w:lvlText w:val="%6."/>
      <w:lvlJc w:val="right"/>
      <w:pPr>
        <w:ind w:left="2880" w:hanging="480"/>
      </w:pPr>
    </w:lvl>
    <w:lvl w:ilvl="6" w:tplc="FFFFFFFF" w:tentative="1">
      <w:start w:val="1"/>
      <w:numFmt w:val="decimal"/>
      <w:lvlText w:val="%7."/>
      <w:lvlJc w:val="left"/>
      <w:pPr>
        <w:ind w:left="336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3840" w:hanging="480"/>
      </w:pPr>
    </w:lvl>
    <w:lvl w:ilvl="8" w:tplc="FFFFFFFF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2E163BD2"/>
    <w:multiLevelType w:val="hybridMultilevel"/>
    <w:tmpl w:val="64824F5C"/>
    <w:lvl w:ilvl="0" w:tplc="68588488">
      <w:start w:val="2"/>
      <w:numFmt w:val="taiwaneseCountingThousand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30EE5CF6"/>
    <w:multiLevelType w:val="hybridMultilevel"/>
    <w:tmpl w:val="64CA2796"/>
    <w:lvl w:ilvl="0" w:tplc="EF10F536">
      <w:start w:val="1"/>
      <w:numFmt w:val="decimal"/>
      <w:lvlText w:val="%1."/>
      <w:lvlJc w:val="left"/>
      <w:pPr>
        <w:ind w:left="480" w:hanging="480"/>
      </w:pPr>
      <w:rPr>
        <w:rFonts w:ascii="Times New Roman" w:hAnsi="Times New Roman" w:cs="Times New Roman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34E1591C"/>
    <w:multiLevelType w:val="hybridMultilevel"/>
    <w:tmpl w:val="9D7AF21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39135334"/>
    <w:multiLevelType w:val="hybridMultilevel"/>
    <w:tmpl w:val="099AC066"/>
    <w:lvl w:ilvl="0" w:tplc="8EBE8EC6">
      <w:start w:val="1"/>
      <w:numFmt w:val="decimal"/>
      <w:lvlText w:val="%1."/>
      <w:lvlJc w:val="left"/>
      <w:pPr>
        <w:ind w:left="600" w:hanging="48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80" w:hanging="480"/>
      </w:pPr>
    </w:lvl>
    <w:lvl w:ilvl="2" w:tplc="0409001B" w:tentative="1">
      <w:start w:val="1"/>
      <w:numFmt w:val="lowerRoman"/>
      <w:lvlText w:val="%3."/>
      <w:lvlJc w:val="right"/>
      <w:pPr>
        <w:ind w:left="1560" w:hanging="480"/>
      </w:pPr>
    </w:lvl>
    <w:lvl w:ilvl="3" w:tplc="0409000F" w:tentative="1">
      <w:start w:val="1"/>
      <w:numFmt w:val="decimal"/>
      <w:lvlText w:val="%4."/>
      <w:lvlJc w:val="left"/>
      <w:pPr>
        <w:ind w:left="20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20" w:hanging="480"/>
      </w:pPr>
    </w:lvl>
    <w:lvl w:ilvl="5" w:tplc="0409001B" w:tentative="1">
      <w:start w:val="1"/>
      <w:numFmt w:val="lowerRoman"/>
      <w:lvlText w:val="%6."/>
      <w:lvlJc w:val="right"/>
      <w:pPr>
        <w:ind w:left="3000" w:hanging="480"/>
      </w:pPr>
    </w:lvl>
    <w:lvl w:ilvl="6" w:tplc="0409000F" w:tentative="1">
      <w:start w:val="1"/>
      <w:numFmt w:val="decimal"/>
      <w:lvlText w:val="%7."/>
      <w:lvlJc w:val="left"/>
      <w:pPr>
        <w:ind w:left="34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60" w:hanging="480"/>
      </w:pPr>
    </w:lvl>
    <w:lvl w:ilvl="8" w:tplc="0409001B" w:tentative="1">
      <w:start w:val="1"/>
      <w:numFmt w:val="lowerRoman"/>
      <w:lvlText w:val="%9."/>
      <w:lvlJc w:val="right"/>
      <w:pPr>
        <w:ind w:left="4440" w:hanging="480"/>
      </w:pPr>
    </w:lvl>
  </w:abstractNum>
  <w:abstractNum w:abstractNumId="20" w15:restartNumberingAfterBreak="0">
    <w:nsid w:val="3A4E736C"/>
    <w:multiLevelType w:val="multilevel"/>
    <w:tmpl w:val="C83C542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1" w15:restartNumberingAfterBreak="0">
    <w:nsid w:val="410519FD"/>
    <w:multiLevelType w:val="multilevel"/>
    <w:tmpl w:val="D696E072"/>
    <w:lvl w:ilvl="0">
      <w:start w:val="1"/>
      <w:numFmt w:val="taiwaneseCountingThousand"/>
      <w:lvlText w:val="（%1）"/>
      <w:lvlJc w:val="left"/>
      <w:pPr>
        <w:ind w:left="1440" w:hanging="480"/>
      </w:pPr>
      <w:rPr>
        <w:rFonts w:hint="eastAsia"/>
        <w:b/>
        <w:sz w:val="24"/>
        <w:szCs w:val="24"/>
      </w:rPr>
    </w:lvl>
    <w:lvl w:ilvl="1">
      <w:start w:val="1"/>
      <w:numFmt w:val="decimal"/>
      <w:lvlText w:val="(%2)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22" w15:restartNumberingAfterBreak="0">
    <w:nsid w:val="45395D82"/>
    <w:multiLevelType w:val="hybridMultilevel"/>
    <w:tmpl w:val="0F6052A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 w15:restartNumberingAfterBreak="0">
    <w:nsid w:val="45406315"/>
    <w:multiLevelType w:val="hybridMultilevel"/>
    <w:tmpl w:val="D96C7FAE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 w15:restartNumberingAfterBreak="0">
    <w:nsid w:val="55B8353C"/>
    <w:multiLevelType w:val="hybridMultilevel"/>
    <w:tmpl w:val="46CA433A"/>
    <w:lvl w:ilvl="0" w:tplc="5316D026">
      <w:start w:val="1"/>
      <w:numFmt w:val="decimal"/>
      <w:lvlText w:val="%1."/>
      <w:lvlJc w:val="left"/>
      <w:pPr>
        <w:ind w:left="480" w:hanging="48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 w15:restartNumberingAfterBreak="0">
    <w:nsid w:val="571C1B9B"/>
    <w:multiLevelType w:val="multilevel"/>
    <w:tmpl w:val="C83C542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6" w15:restartNumberingAfterBreak="0">
    <w:nsid w:val="594E5677"/>
    <w:multiLevelType w:val="hybridMultilevel"/>
    <w:tmpl w:val="2F2CF8BA"/>
    <w:lvl w:ilvl="0" w:tplc="938E1180">
      <w:start w:val="1"/>
      <w:numFmt w:val="decimal"/>
      <w:lvlText w:val="%1."/>
      <w:lvlJc w:val="left"/>
      <w:pPr>
        <w:ind w:left="480" w:hanging="480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ideographTraditional"/>
      <w:lvlText w:val="%2、"/>
      <w:lvlJc w:val="left"/>
      <w:pPr>
        <w:ind w:left="960" w:hanging="480"/>
      </w:pPr>
    </w:lvl>
    <w:lvl w:ilvl="2" w:tplc="FFFFFFFF" w:tentative="1">
      <w:start w:val="1"/>
      <w:numFmt w:val="lowerRoman"/>
      <w:lvlText w:val="%3."/>
      <w:lvlJc w:val="right"/>
      <w:pPr>
        <w:ind w:left="1440" w:hanging="480"/>
      </w:pPr>
    </w:lvl>
    <w:lvl w:ilvl="3" w:tplc="FFFFFFFF" w:tentative="1">
      <w:start w:val="1"/>
      <w:numFmt w:val="decimal"/>
      <w:lvlText w:val="%4."/>
      <w:lvlJc w:val="left"/>
      <w:pPr>
        <w:ind w:left="192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400" w:hanging="480"/>
      </w:pPr>
    </w:lvl>
    <w:lvl w:ilvl="5" w:tplc="FFFFFFFF" w:tentative="1">
      <w:start w:val="1"/>
      <w:numFmt w:val="lowerRoman"/>
      <w:lvlText w:val="%6."/>
      <w:lvlJc w:val="right"/>
      <w:pPr>
        <w:ind w:left="2880" w:hanging="480"/>
      </w:pPr>
    </w:lvl>
    <w:lvl w:ilvl="6" w:tplc="FFFFFFFF" w:tentative="1">
      <w:start w:val="1"/>
      <w:numFmt w:val="decimal"/>
      <w:lvlText w:val="%7."/>
      <w:lvlJc w:val="left"/>
      <w:pPr>
        <w:ind w:left="336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3840" w:hanging="480"/>
      </w:pPr>
    </w:lvl>
    <w:lvl w:ilvl="8" w:tplc="FFFFFFFF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 w15:restartNumberingAfterBreak="0">
    <w:nsid w:val="622A38E4"/>
    <w:multiLevelType w:val="hybridMultilevel"/>
    <w:tmpl w:val="97C84738"/>
    <w:lvl w:ilvl="0" w:tplc="435460D4">
      <w:start w:val="1"/>
      <w:numFmt w:val="taiwaneseCountingThousand"/>
      <w:lvlText w:val="(%1)"/>
      <w:lvlJc w:val="left"/>
      <w:pPr>
        <w:ind w:left="480" w:hanging="480"/>
      </w:pPr>
      <w:rPr>
        <w:rFonts w:hint="eastAsia"/>
      </w:rPr>
    </w:lvl>
    <w:lvl w:ilvl="1" w:tplc="865ABE30">
      <w:start w:val="1"/>
      <w:numFmt w:val="taiwaneseCountingThousand"/>
      <w:lvlText w:val="%2、"/>
      <w:lvlJc w:val="left"/>
      <w:pPr>
        <w:ind w:left="980" w:hanging="50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8" w15:restartNumberingAfterBreak="0">
    <w:nsid w:val="6BD220F2"/>
    <w:multiLevelType w:val="hybridMultilevel"/>
    <w:tmpl w:val="A51A4868"/>
    <w:lvl w:ilvl="0" w:tplc="FFFFFFFF">
      <w:start w:val="1"/>
      <w:numFmt w:val="taiwaneseCountingThousand"/>
      <w:lvlText w:val="(%1)"/>
      <w:lvlJc w:val="left"/>
      <w:pPr>
        <w:ind w:left="480" w:hanging="480"/>
      </w:pPr>
      <w:rPr>
        <w:rFonts w:hint="eastAsia"/>
      </w:rPr>
    </w:lvl>
    <w:lvl w:ilvl="1" w:tplc="FFFFFFFF" w:tentative="1">
      <w:start w:val="1"/>
      <w:numFmt w:val="ideographTraditional"/>
      <w:lvlText w:val="%2、"/>
      <w:lvlJc w:val="left"/>
      <w:pPr>
        <w:ind w:left="960" w:hanging="480"/>
      </w:pPr>
    </w:lvl>
    <w:lvl w:ilvl="2" w:tplc="FFFFFFFF" w:tentative="1">
      <w:start w:val="1"/>
      <w:numFmt w:val="lowerRoman"/>
      <w:lvlText w:val="%3."/>
      <w:lvlJc w:val="right"/>
      <w:pPr>
        <w:ind w:left="1440" w:hanging="480"/>
      </w:pPr>
    </w:lvl>
    <w:lvl w:ilvl="3" w:tplc="FFFFFFFF" w:tentative="1">
      <w:start w:val="1"/>
      <w:numFmt w:val="decimal"/>
      <w:lvlText w:val="%4."/>
      <w:lvlJc w:val="left"/>
      <w:pPr>
        <w:ind w:left="192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400" w:hanging="480"/>
      </w:pPr>
    </w:lvl>
    <w:lvl w:ilvl="5" w:tplc="FFFFFFFF" w:tentative="1">
      <w:start w:val="1"/>
      <w:numFmt w:val="lowerRoman"/>
      <w:lvlText w:val="%6."/>
      <w:lvlJc w:val="right"/>
      <w:pPr>
        <w:ind w:left="2880" w:hanging="480"/>
      </w:pPr>
    </w:lvl>
    <w:lvl w:ilvl="6" w:tplc="FFFFFFFF" w:tentative="1">
      <w:start w:val="1"/>
      <w:numFmt w:val="decimal"/>
      <w:lvlText w:val="%7."/>
      <w:lvlJc w:val="left"/>
      <w:pPr>
        <w:ind w:left="336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3840" w:hanging="480"/>
      </w:pPr>
    </w:lvl>
    <w:lvl w:ilvl="8" w:tplc="FFFFFFFF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 w15:restartNumberingAfterBreak="0">
    <w:nsid w:val="6CC16FF6"/>
    <w:multiLevelType w:val="hybridMultilevel"/>
    <w:tmpl w:val="FAA42426"/>
    <w:lvl w:ilvl="0" w:tplc="8866569A">
      <w:start w:val="1"/>
      <w:numFmt w:val="decimal"/>
      <w:lvlText w:val="(%1)"/>
      <w:lvlJc w:val="left"/>
      <w:pPr>
        <w:ind w:left="480" w:hanging="480"/>
      </w:pPr>
      <w:rPr>
        <w:rFonts w:ascii="Times New Roman" w:hAnsi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0" w15:restartNumberingAfterBreak="0">
    <w:nsid w:val="6CD32973"/>
    <w:multiLevelType w:val="hybridMultilevel"/>
    <w:tmpl w:val="BAD0510A"/>
    <w:lvl w:ilvl="0" w:tplc="435460D4">
      <w:start w:val="1"/>
      <w:numFmt w:val="taiwaneseCountingThousand"/>
      <w:lvlText w:val="(%1)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 w15:restartNumberingAfterBreak="0">
    <w:nsid w:val="74897C0E"/>
    <w:multiLevelType w:val="hybridMultilevel"/>
    <w:tmpl w:val="E79252BA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9D68169C">
      <w:start w:val="1"/>
      <w:numFmt w:val="decimal"/>
      <w:lvlText w:val="(%2)"/>
      <w:lvlJc w:val="left"/>
      <w:pPr>
        <w:ind w:left="960" w:hanging="48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2" w15:restartNumberingAfterBreak="0">
    <w:nsid w:val="75051844"/>
    <w:multiLevelType w:val="hybridMultilevel"/>
    <w:tmpl w:val="3B1C197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3" w15:restartNumberingAfterBreak="0">
    <w:nsid w:val="7686478F"/>
    <w:multiLevelType w:val="hybridMultilevel"/>
    <w:tmpl w:val="F8A214A6"/>
    <w:lvl w:ilvl="0" w:tplc="8866569A">
      <w:start w:val="1"/>
      <w:numFmt w:val="decimal"/>
      <w:lvlText w:val="(%1)"/>
      <w:lvlJc w:val="left"/>
      <w:pPr>
        <w:ind w:left="654" w:hanging="480"/>
      </w:pPr>
      <w:rPr>
        <w:rFonts w:ascii="Times New Roman" w:hAnsi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134" w:hanging="480"/>
      </w:pPr>
    </w:lvl>
    <w:lvl w:ilvl="2" w:tplc="0409001B" w:tentative="1">
      <w:start w:val="1"/>
      <w:numFmt w:val="lowerRoman"/>
      <w:lvlText w:val="%3."/>
      <w:lvlJc w:val="right"/>
      <w:pPr>
        <w:ind w:left="1614" w:hanging="480"/>
      </w:pPr>
    </w:lvl>
    <w:lvl w:ilvl="3" w:tplc="0409000F" w:tentative="1">
      <w:start w:val="1"/>
      <w:numFmt w:val="decimal"/>
      <w:lvlText w:val="%4."/>
      <w:lvlJc w:val="left"/>
      <w:pPr>
        <w:ind w:left="209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74" w:hanging="480"/>
      </w:pPr>
    </w:lvl>
    <w:lvl w:ilvl="5" w:tplc="0409001B" w:tentative="1">
      <w:start w:val="1"/>
      <w:numFmt w:val="lowerRoman"/>
      <w:lvlText w:val="%6."/>
      <w:lvlJc w:val="right"/>
      <w:pPr>
        <w:ind w:left="3054" w:hanging="480"/>
      </w:pPr>
    </w:lvl>
    <w:lvl w:ilvl="6" w:tplc="0409000F" w:tentative="1">
      <w:start w:val="1"/>
      <w:numFmt w:val="decimal"/>
      <w:lvlText w:val="%7."/>
      <w:lvlJc w:val="left"/>
      <w:pPr>
        <w:ind w:left="353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14" w:hanging="480"/>
      </w:pPr>
    </w:lvl>
    <w:lvl w:ilvl="8" w:tplc="0409001B" w:tentative="1">
      <w:start w:val="1"/>
      <w:numFmt w:val="lowerRoman"/>
      <w:lvlText w:val="%9."/>
      <w:lvlJc w:val="right"/>
      <w:pPr>
        <w:ind w:left="4494" w:hanging="480"/>
      </w:pPr>
    </w:lvl>
  </w:abstractNum>
  <w:abstractNum w:abstractNumId="34" w15:restartNumberingAfterBreak="0">
    <w:nsid w:val="7E304A05"/>
    <w:multiLevelType w:val="multilevel"/>
    <w:tmpl w:val="C7D0F7FE"/>
    <w:lvl w:ilvl="0">
      <w:start w:val="1"/>
      <w:numFmt w:val="decimal"/>
      <w:lvlText w:val="%1."/>
      <w:lvlJc w:val="left"/>
      <w:pPr>
        <w:ind w:left="480" w:hanging="48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7"/>
  </w:num>
  <w:num w:numId="2">
    <w:abstractNumId w:val="12"/>
  </w:num>
  <w:num w:numId="3">
    <w:abstractNumId w:val="21"/>
  </w:num>
  <w:num w:numId="4">
    <w:abstractNumId w:val="34"/>
  </w:num>
  <w:num w:numId="5">
    <w:abstractNumId w:val="4"/>
  </w:num>
  <w:num w:numId="6">
    <w:abstractNumId w:val="14"/>
  </w:num>
  <w:num w:numId="7">
    <w:abstractNumId w:val="30"/>
  </w:num>
  <w:num w:numId="8">
    <w:abstractNumId w:val="27"/>
  </w:num>
  <w:num w:numId="9">
    <w:abstractNumId w:val="25"/>
  </w:num>
  <w:num w:numId="10">
    <w:abstractNumId w:val="20"/>
  </w:num>
  <w:num w:numId="11">
    <w:abstractNumId w:val="5"/>
  </w:num>
  <w:num w:numId="12">
    <w:abstractNumId w:val="28"/>
  </w:num>
  <w:num w:numId="13">
    <w:abstractNumId w:val="13"/>
  </w:num>
  <w:num w:numId="14">
    <w:abstractNumId w:val="33"/>
  </w:num>
  <w:num w:numId="15">
    <w:abstractNumId w:val="24"/>
  </w:num>
  <w:num w:numId="16">
    <w:abstractNumId w:val="32"/>
  </w:num>
  <w:num w:numId="17">
    <w:abstractNumId w:val="26"/>
  </w:num>
  <w:num w:numId="18">
    <w:abstractNumId w:val="29"/>
  </w:num>
  <w:num w:numId="19">
    <w:abstractNumId w:val="17"/>
  </w:num>
  <w:num w:numId="20">
    <w:abstractNumId w:val="22"/>
  </w:num>
  <w:num w:numId="21">
    <w:abstractNumId w:val="16"/>
  </w:num>
  <w:num w:numId="22">
    <w:abstractNumId w:val="19"/>
  </w:num>
  <w:num w:numId="23">
    <w:abstractNumId w:val="11"/>
  </w:num>
  <w:num w:numId="24">
    <w:abstractNumId w:val="15"/>
  </w:num>
  <w:num w:numId="25">
    <w:abstractNumId w:val="6"/>
  </w:num>
  <w:num w:numId="26">
    <w:abstractNumId w:val="9"/>
  </w:num>
  <w:num w:numId="27">
    <w:abstractNumId w:val="23"/>
  </w:num>
  <w:num w:numId="28">
    <w:abstractNumId w:val="2"/>
  </w:num>
  <w:num w:numId="29">
    <w:abstractNumId w:val="3"/>
  </w:num>
  <w:num w:numId="30">
    <w:abstractNumId w:val="10"/>
  </w:num>
  <w:num w:numId="31">
    <w:abstractNumId w:val="8"/>
  </w:num>
  <w:num w:numId="32">
    <w:abstractNumId w:val="1"/>
  </w:num>
  <w:num w:numId="33">
    <w:abstractNumId w:val="0"/>
  </w:num>
  <w:num w:numId="34">
    <w:abstractNumId w:val="18"/>
  </w:num>
  <w:num w:numId="35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embedTrueTypeFonts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6EEA"/>
    <w:rsid w:val="0001238E"/>
    <w:rsid w:val="000504AD"/>
    <w:rsid w:val="00054C08"/>
    <w:rsid w:val="0006044C"/>
    <w:rsid w:val="00064A40"/>
    <w:rsid w:val="0007515C"/>
    <w:rsid w:val="00076C8E"/>
    <w:rsid w:val="000C15FD"/>
    <w:rsid w:val="000E3024"/>
    <w:rsid w:val="00136D14"/>
    <w:rsid w:val="00137457"/>
    <w:rsid w:val="00144AC3"/>
    <w:rsid w:val="001514C2"/>
    <w:rsid w:val="00161A29"/>
    <w:rsid w:val="00167B3B"/>
    <w:rsid w:val="00172B66"/>
    <w:rsid w:val="001953F5"/>
    <w:rsid w:val="001C023D"/>
    <w:rsid w:val="001D46A8"/>
    <w:rsid w:val="001E6A39"/>
    <w:rsid w:val="001F1635"/>
    <w:rsid w:val="0020084F"/>
    <w:rsid w:val="002153D4"/>
    <w:rsid w:val="00222450"/>
    <w:rsid w:val="00244017"/>
    <w:rsid w:val="002473E4"/>
    <w:rsid w:val="00262114"/>
    <w:rsid w:val="00267C74"/>
    <w:rsid w:val="002B1FB4"/>
    <w:rsid w:val="002E52B1"/>
    <w:rsid w:val="00315914"/>
    <w:rsid w:val="0032371C"/>
    <w:rsid w:val="0034498E"/>
    <w:rsid w:val="003618A8"/>
    <w:rsid w:val="003709F5"/>
    <w:rsid w:val="003A4B86"/>
    <w:rsid w:val="003B6EEA"/>
    <w:rsid w:val="003C7EED"/>
    <w:rsid w:val="003D2DE1"/>
    <w:rsid w:val="003F06A6"/>
    <w:rsid w:val="003F356A"/>
    <w:rsid w:val="004150A1"/>
    <w:rsid w:val="00434EAD"/>
    <w:rsid w:val="00442A4F"/>
    <w:rsid w:val="00453BB1"/>
    <w:rsid w:val="004C2EFA"/>
    <w:rsid w:val="004D1333"/>
    <w:rsid w:val="004D6153"/>
    <w:rsid w:val="005027BB"/>
    <w:rsid w:val="00563330"/>
    <w:rsid w:val="005826B9"/>
    <w:rsid w:val="00595FFD"/>
    <w:rsid w:val="005B13A0"/>
    <w:rsid w:val="00600640"/>
    <w:rsid w:val="0062054E"/>
    <w:rsid w:val="00620DBC"/>
    <w:rsid w:val="00623217"/>
    <w:rsid w:val="00653FDB"/>
    <w:rsid w:val="006568B9"/>
    <w:rsid w:val="006832E3"/>
    <w:rsid w:val="006A5739"/>
    <w:rsid w:val="006D0FB4"/>
    <w:rsid w:val="006D437D"/>
    <w:rsid w:val="006E5E7B"/>
    <w:rsid w:val="006F0C90"/>
    <w:rsid w:val="00727E35"/>
    <w:rsid w:val="00745FD3"/>
    <w:rsid w:val="00784CAF"/>
    <w:rsid w:val="0079444D"/>
    <w:rsid w:val="007B0E60"/>
    <w:rsid w:val="007B6EF3"/>
    <w:rsid w:val="007F3DA4"/>
    <w:rsid w:val="008343F2"/>
    <w:rsid w:val="00840355"/>
    <w:rsid w:val="0085196B"/>
    <w:rsid w:val="00876556"/>
    <w:rsid w:val="008A64D3"/>
    <w:rsid w:val="008F6FE3"/>
    <w:rsid w:val="009220B2"/>
    <w:rsid w:val="009353A3"/>
    <w:rsid w:val="00936B83"/>
    <w:rsid w:val="00950A85"/>
    <w:rsid w:val="009E601D"/>
    <w:rsid w:val="009F27BD"/>
    <w:rsid w:val="00A0651D"/>
    <w:rsid w:val="00A479B7"/>
    <w:rsid w:val="00A77839"/>
    <w:rsid w:val="00A83D2F"/>
    <w:rsid w:val="00AD3711"/>
    <w:rsid w:val="00B34893"/>
    <w:rsid w:val="00B36CE4"/>
    <w:rsid w:val="00B44D67"/>
    <w:rsid w:val="00B64BAE"/>
    <w:rsid w:val="00BA2E9D"/>
    <w:rsid w:val="00BF1369"/>
    <w:rsid w:val="00C0099B"/>
    <w:rsid w:val="00C0223A"/>
    <w:rsid w:val="00C03834"/>
    <w:rsid w:val="00C21B77"/>
    <w:rsid w:val="00C24AC0"/>
    <w:rsid w:val="00C41B20"/>
    <w:rsid w:val="00C52F11"/>
    <w:rsid w:val="00C75157"/>
    <w:rsid w:val="00C946BC"/>
    <w:rsid w:val="00CA2327"/>
    <w:rsid w:val="00CA444A"/>
    <w:rsid w:val="00CB3184"/>
    <w:rsid w:val="00D443C2"/>
    <w:rsid w:val="00D507BF"/>
    <w:rsid w:val="00D80479"/>
    <w:rsid w:val="00DA3F5A"/>
    <w:rsid w:val="00DA4FFD"/>
    <w:rsid w:val="00DB75D3"/>
    <w:rsid w:val="00DF1703"/>
    <w:rsid w:val="00E161AA"/>
    <w:rsid w:val="00E23E5E"/>
    <w:rsid w:val="00E43041"/>
    <w:rsid w:val="00E45980"/>
    <w:rsid w:val="00E64916"/>
    <w:rsid w:val="00E75B40"/>
    <w:rsid w:val="00EA60FF"/>
    <w:rsid w:val="00EB3994"/>
    <w:rsid w:val="00ED44AD"/>
    <w:rsid w:val="00ED64B2"/>
    <w:rsid w:val="00EE469A"/>
    <w:rsid w:val="00F44471"/>
    <w:rsid w:val="00F45A3C"/>
    <w:rsid w:val="00F70674"/>
    <w:rsid w:val="00FB0BD3"/>
    <w:rsid w:val="00FC4F3C"/>
    <w:rsid w:val="00FD2123"/>
    <w:rsid w:val="00FF521B"/>
    <w:rsid w:val="00FF7D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968FD97"/>
  <w15:docId w15:val="{8E2A2B42-E649-4C6E-8767-9299DACB6B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Theme="minorEastAsia" w:hAnsi="Calibri" w:cs="Calibri"/>
        <w:sz w:val="24"/>
        <w:szCs w:val="24"/>
        <w:lang w:val="en-US" w:eastAsia="zh-TW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widowControl/>
      <w:spacing w:before="100" w:after="100"/>
      <w:outlineLvl w:val="0"/>
    </w:pPr>
    <w:rPr>
      <w:rFonts w:ascii="新細明體" w:eastAsia="新細明體" w:hAnsi="新細明體" w:cs="新細明體"/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spacing w:line="720" w:lineRule="auto"/>
      <w:outlineLvl w:val="1"/>
    </w:pPr>
    <w:rPr>
      <w:rFonts w:eastAsia="Calibri"/>
      <w:b/>
      <w:sz w:val="48"/>
      <w:szCs w:val="48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</w:tblPr>
  </w:style>
  <w:style w:type="character" w:styleId="a6">
    <w:name w:val="Hyperlink"/>
    <w:basedOn w:val="a0"/>
    <w:uiPriority w:val="99"/>
    <w:unhideWhenUsed/>
    <w:rsid w:val="00EA60FF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EA60FF"/>
    <w:rPr>
      <w:color w:val="605E5C"/>
      <w:shd w:val="clear" w:color="auto" w:fill="E1DFDD"/>
    </w:rPr>
  </w:style>
  <w:style w:type="paragraph" w:styleId="a7">
    <w:name w:val="List Paragraph"/>
    <w:basedOn w:val="a"/>
    <w:uiPriority w:val="34"/>
    <w:qFormat/>
    <w:rsid w:val="006568B9"/>
    <w:pPr>
      <w:ind w:leftChars="200" w:left="480"/>
    </w:pPr>
  </w:style>
  <w:style w:type="paragraph" w:styleId="a8">
    <w:name w:val="header"/>
    <w:basedOn w:val="a"/>
    <w:link w:val="a9"/>
    <w:uiPriority w:val="99"/>
    <w:unhideWhenUsed/>
    <w:rsid w:val="00267C7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267C74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267C7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267C74"/>
    <w:rPr>
      <w:sz w:val="20"/>
      <w:szCs w:val="20"/>
    </w:rPr>
  </w:style>
  <w:style w:type="character" w:styleId="ac">
    <w:name w:val="annotation reference"/>
    <w:basedOn w:val="a0"/>
    <w:uiPriority w:val="99"/>
    <w:semiHidden/>
    <w:unhideWhenUsed/>
    <w:rsid w:val="00137457"/>
    <w:rPr>
      <w:sz w:val="18"/>
      <w:szCs w:val="18"/>
    </w:rPr>
  </w:style>
  <w:style w:type="paragraph" w:styleId="ad">
    <w:name w:val="annotation text"/>
    <w:basedOn w:val="a"/>
    <w:link w:val="ae"/>
    <w:uiPriority w:val="99"/>
    <w:semiHidden/>
    <w:unhideWhenUsed/>
    <w:rsid w:val="00137457"/>
  </w:style>
  <w:style w:type="character" w:customStyle="1" w:styleId="ae">
    <w:name w:val="註解文字 字元"/>
    <w:basedOn w:val="a0"/>
    <w:link w:val="ad"/>
    <w:uiPriority w:val="99"/>
    <w:semiHidden/>
    <w:rsid w:val="00137457"/>
  </w:style>
  <w:style w:type="paragraph" w:styleId="af">
    <w:name w:val="annotation subject"/>
    <w:basedOn w:val="ad"/>
    <w:next w:val="ad"/>
    <w:link w:val="af0"/>
    <w:uiPriority w:val="99"/>
    <w:semiHidden/>
    <w:unhideWhenUsed/>
    <w:rsid w:val="00137457"/>
    <w:rPr>
      <w:b/>
      <w:bCs/>
    </w:rPr>
  </w:style>
  <w:style w:type="character" w:customStyle="1" w:styleId="af0">
    <w:name w:val="註解主旨 字元"/>
    <w:basedOn w:val="ae"/>
    <w:link w:val="af"/>
    <w:uiPriority w:val="99"/>
    <w:semiHidden/>
    <w:rsid w:val="00137457"/>
    <w:rPr>
      <w:b/>
      <w:bCs/>
    </w:rPr>
  </w:style>
  <w:style w:type="paragraph" w:styleId="af1">
    <w:name w:val="Balloon Text"/>
    <w:basedOn w:val="a"/>
    <w:link w:val="af2"/>
    <w:uiPriority w:val="99"/>
    <w:semiHidden/>
    <w:unhideWhenUsed/>
    <w:rsid w:val="00137457"/>
    <w:rPr>
      <w:rFonts w:asciiTheme="majorHAnsi" w:eastAsiaTheme="majorEastAsia" w:hAnsiTheme="majorHAnsi" w:cstheme="majorBidi"/>
      <w:sz w:val="18"/>
      <w:szCs w:val="18"/>
    </w:rPr>
  </w:style>
  <w:style w:type="character" w:customStyle="1" w:styleId="af2">
    <w:name w:val="註解方塊文字 字元"/>
    <w:basedOn w:val="a0"/>
    <w:link w:val="af1"/>
    <w:uiPriority w:val="99"/>
    <w:semiHidden/>
    <w:rsid w:val="00137457"/>
    <w:rPr>
      <w:rFonts w:asciiTheme="majorHAnsi" w:eastAsiaTheme="majorEastAsia" w:hAnsiTheme="majorHAnsi" w:cstheme="majorBidi"/>
      <w:sz w:val="18"/>
      <w:szCs w:val="18"/>
    </w:rPr>
  </w:style>
  <w:style w:type="character" w:styleId="af3">
    <w:name w:val="FollowedHyperlink"/>
    <w:basedOn w:val="a0"/>
    <w:uiPriority w:val="99"/>
    <w:semiHidden/>
    <w:unhideWhenUsed/>
    <w:rsid w:val="003709F5"/>
    <w:rPr>
      <w:color w:val="800080" w:themeColor="followedHyperlink"/>
      <w:u w:val="single"/>
    </w:rPr>
  </w:style>
  <w:style w:type="table" w:styleId="af4">
    <w:name w:val="Table Grid"/>
    <w:basedOn w:val="a1"/>
    <w:uiPriority w:val="39"/>
    <w:rsid w:val="005027BB"/>
    <w:pPr>
      <w:widowControl/>
      <w:autoSpaceDN w:val="0"/>
      <w:textAlignment w:val="baseline"/>
    </w:pPr>
    <w:rPr>
      <w:rFonts w:eastAsia="新細明體" w:cs="Times New Roman"/>
      <w:kern w:val="3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2284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73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ca100.nmth.gov.tw/%20" TargetMode="External"/><Relationship Id="rId13" Type="http://schemas.openxmlformats.org/officeDocument/2006/relationships/hyperlink" Target="https://tca100.nmth.gov.tw/unit1-2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storystudio.tw/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s://docs.google.com/presentation/d/1_ChW7uBnS9uZWMrdgUFr4YDzvjHmVyfwy1q1yo7AgUk/edit?usp=sharing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tmantu.wordpress.com/2022/10/17/%e5%85%89%ef%bc%8c%e9%81%ae%e8%94%bd%ef%bc%8c%e5%8f%8a%e5%85%b6%e5%86%8d%e7%8f%be%ef%bc%9a%e8%87%ba%e7%81%a3%e6%96%87%e5%8c%96%e5%8d%94%e6%9c%83%e5%89%b5%e7%ab%8b%e4%b8%80%e7%99%be%e5%b9%b4%e5%9b%9e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tca100.nmth.gov.tw/person-intro-all" TargetMode="External"/><Relationship Id="rId10" Type="http://schemas.openxmlformats.org/officeDocument/2006/relationships/hyperlink" Target="https://youtu.be/FsoayuQg4AY?si=6AcyXGDynj9YeJWk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tncmmm.gov.taipei/" TargetMode="External"/><Relationship Id="rId14" Type="http://schemas.openxmlformats.org/officeDocument/2006/relationships/hyperlink" Target="https://tca100.nmth.gov.tw/unit1-2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748638-4108-49FD-BB32-E9F8FFC8E1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</TotalTime>
  <Pages>5</Pages>
  <Words>688</Words>
  <Characters>3926</Characters>
  <Application>Microsoft Office Word</Application>
  <DocSecurity>0</DocSecurity>
  <Lines>32</Lines>
  <Paragraphs>9</Paragraphs>
  <ScaleCrop>false</ScaleCrop>
  <Company/>
  <LinksUpToDate>false</LinksUpToDate>
  <CharactersWithSpaces>4605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Green</dc:creator>
  <cp:lastModifiedBy>Microsoft 帳戶</cp:lastModifiedBy>
  <cp:revision>13</cp:revision>
  <dcterms:created xsi:type="dcterms:W3CDTF">2025-05-05T19:59:00Z</dcterms:created>
  <dcterms:modified xsi:type="dcterms:W3CDTF">2025-09-26T09:08:00Z</dcterms:modified>
</cp:coreProperties>
</file>